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597D" w14:textId="51B7183E" w:rsidR="000B6332" w:rsidRDefault="000B6332" w:rsidP="000B6332">
      <w:pPr>
        <w:jc w:val="center"/>
        <w:rPr>
          <w:rFonts w:ascii="Arial Rounded MT Bold" w:hAnsi="Arial Rounded MT Bold"/>
          <w:b/>
          <w:sz w:val="28"/>
          <w:szCs w:val="28"/>
        </w:rPr>
      </w:pPr>
      <w:r>
        <w:rPr>
          <w:rFonts w:ascii="Arial Rounded MT Bold" w:hAnsi="Arial Rounded MT Bold"/>
          <w:b/>
          <w:sz w:val="28"/>
          <w:szCs w:val="28"/>
        </w:rPr>
        <w:t>Middle Chattahoochee Watershed Meeting</w:t>
      </w:r>
    </w:p>
    <w:p w14:paraId="1E197556" w14:textId="626C867D" w:rsidR="000B6332" w:rsidRDefault="000B6332" w:rsidP="000B6332">
      <w:pPr>
        <w:jc w:val="center"/>
        <w:rPr>
          <w:rFonts w:ascii="Arial Rounded MT Bold" w:hAnsi="Arial Rounded MT Bold"/>
          <w:b/>
          <w:sz w:val="28"/>
          <w:szCs w:val="28"/>
        </w:rPr>
      </w:pPr>
      <w:r>
        <w:rPr>
          <w:rFonts w:ascii="Arial Rounded MT Bold" w:hAnsi="Arial Rounded MT Bold"/>
          <w:b/>
          <w:sz w:val="28"/>
          <w:szCs w:val="28"/>
        </w:rPr>
        <w:t>Status Report on GIS Mapping Watershed Prioritization Study</w:t>
      </w:r>
      <w:r w:rsidR="007B1202">
        <w:rPr>
          <w:rFonts w:ascii="Arial Rounded MT Bold" w:hAnsi="Arial Rounded MT Bold"/>
          <w:b/>
          <w:sz w:val="28"/>
          <w:szCs w:val="28"/>
        </w:rPr>
        <w:t>, HAB Study, &amp; Source Water Protection Planning/Water Quality Studies</w:t>
      </w:r>
    </w:p>
    <w:p w14:paraId="6A3CE574" w14:textId="554B5FCF" w:rsidR="000B6332" w:rsidRPr="00C62B25" w:rsidRDefault="000B6332" w:rsidP="000B6332">
      <w:pPr>
        <w:jc w:val="center"/>
        <w:rPr>
          <w:rFonts w:ascii="Helvetica" w:hAnsi="Helvetica" w:cs="Helvetica"/>
          <w:i/>
          <w:sz w:val="22"/>
          <w:szCs w:val="22"/>
        </w:rPr>
      </w:pPr>
      <w:r>
        <w:rPr>
          <w:rFonts w:ascii="Arial" w:hAnsi="Arial" w:cs="Arial"/>
          <w:i/>
        </w:rPr>
        <w:t>August 29, 2018</w:t>
      </w:r>
    </w:p>
    <w:p w14:paraId="3D3B7333" w14:textId="77777777" w:rsidR="000B6332" w:rsidRDefault="000B6332" w:rsidP="000B6332">
      <w:pPr>
        <w:rPr>
          <w:b/>
          <w:sz w:val="28"/>
          <w:szCs w:val="28"/>
        </w:rPr>
      </w:pPr>
    </w:p>
    <w:p w14:paraId="5902A870" w14:textId="2CBF401F" w:rsidR="000B6332" w:rsidRPr="00A80DBB" w:rsidRDefault="000B6332" w:rsidP="000B6332">
      <w:pPr>
        <w:rPr>
          <w:i/>
          <w:u w:val="single"/>
        </w:rPr>
      </w:pPr>
      <w:r w:rsidRPr="00A80DBB">
        <w:rPr>
          <w:b/>
          <w:i/>
          <w:sz w:val="22"/>
          <w:szCs w:val="22"/>
          <w:u w:val="single"/>
        </w:rPr>
        <w:t>Attending:</w:t>
      </w:r>
    </w:p>
    <w:p w14:paraId="5604BB3C" w14:textId="77777777" w:rsidR="000B6332" w:rsidRPr="00A80DBB" w:rsidRDefault="000B6332">
      <w:pPr>
        <w:rPr>
          <w:sz w:val="10"/>
          <w:szCs w:val="10"/>
        </w:rPr>
      </w:pPr>
    </w:p>
    <w:p w14:paraId="2C5BD603" w14:textId="4D4CDDA5" w:rsidR="000B6332" w:rsidRDefault="000B6332" w:rsidP="000B6332">
      <w:pPr>
        <w:rPr>
          <w:sz w:val="22"/>
          <w:szCs w:val="22"/>
        </w:rPr>
      </w:pPr>
      <w:r w:rsidRPr="00EB3112">
        <w:rPr>
          <w:sz w:val="22"/>
          <w:szCs w:val="22"/>
        </w:rPr>
        <w:t>William Kent</w:t>
      </w:r>
      <w:r>
        <w:rPr>
          <w:sz w:val="22"/>
          <w:szCs w:val="22"/>
        </w:rPr>
        <w:t xml:space="preserve"> and </w:t>
      </w:r>
      <w:r w:rsidRPr="000B6332">
        <w:rPr>
          <w:sz w:val="22"/>
          <w:szCs w:val="22"/>
        </w:rPr>
        <w:t>Beth Bickerstaff</w:t>
      </w:r>
      <w:r w:rsidRPr="00EB3112">
        <w:rPr>
          <w:sz w:val="22"/>
          <w:szCs w:val="22"/>
        </w:rPr>
        <w:t xml:space="preserve">, </w:t>
      </w:r>
      <w:r>
        <w:rPr>
          <w:sz w:val="22"/>
          <w:szCs w:val="22"/>
        </w:rPr>
        <w:t xml:space="preserve">Columbus Water Works; </w:t>
      </w:r>
      <w:r w:rsidRPr="00EB3112">
        <w:rPr>
          <w:sz w:val="22"/>
          <w:szCs w:val="22"/>
        </w:rPr>
        <w:t>Billy Turner</w:t>
      </w:r>
      <w:r>
        <w:rPr>
          <w:sz w:val="22"/>
          <w:szCs w:val="22"/>
        </w:rPr>
        <w:t xml:space="preserve">, Troy University Center for Water Resources; Scott Thackston, Georgia Forestry Commission; Dawson Ingram, Georgia Power; Jamen Blair, Fort Smith Water and Sewer; Tracie Hadaway, Troup County Planning; Susan Wilde, UGA Warnell School of Forestry &amp; Natural Resources; Duncan Elkins, UGA River Basin Center; </w:t>
      </w:r>
      <w:r w:rsidRPr="000B6332">
        <w:rPr>
          <w:sz w:val="22"/>
          <w:szCs w:val="22"/>
        </w:rPr>
        <w:t>Dale D</w:t>
      </w:r>
      <w:r>
        <w:rPr>
          <w:sz w:val="22"/>
          <w:szCs w:val="22"/>
        </w:rPr>
        <w:t>ickens</w:t>
      </w:r>
      <w:r w:rsidRPr="000B6332">
        <w:rPr>
          <w:sz w:val="22"/>
          <w:szCs w:val="22"/>
        </w:rPr>
        <w:t xml:space="preserve">, </w:t>
      </w:r>
      <w:r>
        <w:rPr>
          <w:sz w:val="22"/>
          <w:szCs w:val="22"/>
        </w:rPr>
        <w:t xml:space="preserve">Alabama Forestry Commission; </w:t>
      </w:r>
      <w:r w:rsidRPr="000B6332">
        <w:rPr>
          <w:sz w:val="22"/>
          <w:szCs w:val="22"/>
        </w:rPr>
        <w:t>Hannah Bradfo</w:t>
      </w:r>
      <w:r>
        <w:rPr>
          <w:sz w:val="22"/>
          <w:szCs w:val="22"/>
        </w:rPr>
        <w:t xml:space="preserve">rd, Chattahoochee River Keeper; </w:t>
      </w:r>
      <w:r w:rsidRPr="000B6332">
        <w:rPr>
          <w:sz w:val="22"/>
          <w:szCs w:val="22"/>
        </w:rPr>
        <w:t>Jessica Brown,</w:t>
      </w:r>
      <w:r>
        <w:rPr>
          <w:sz w:val="22"/>
          <w:szCs w:val="22"/>
        </w:rPr>
        <w:t xml:space="preserve"> Georgia</w:t>
      </w:r>
      <w:r w:rsidRPr="000B6332">
        <w:rPr>
          <w:sz w:val="22"/>
          <w:szCs w:val="22"/>
        </w:rPr>
        <w:t xml:space="preserve"> Sea Grant; Frank Greene</w:t>
      </w:r>
      <w:r>
        <w:rPr>
          <w:sz w:val="22"/>
          <w:szCs w:val="22"/>
        </w:rPr>
        <w:t>, Georgia</w:t>
      </w:r>
      <w:r w:rsidRPr="000B6332">
        <w:rPr>
          <w:sz w:val="22"/>
          <w:szCs w:val="22"/>
        </w:rPr>
        <w:t xml:space="preserve"> Tree Farm Program; </w:t>
      </w:r>
      <w:r>
        <w:rPr>
          <w:sz w:val="22"/>
          <w:szCs w:val="22"/>
        </w:rPr>
        <w:t>Christine McKay &amp; Bryan Hummel, US EPA Region 4; Kitty Weisman, SE Partnership for Forests &amp; Water</w:t>
      </w:r>
    </w:p>
    <w:p w14:paraId="484E3DDE" w14:textId="77777777" w:rsidR="006B2F22" w:rsidRDefault="006B2F22"/>
    <w:p w14:paraId="7CA84F47" w14:textId="0DE6E9F6" w:rsidR="006B2F22" w:rsidRPr="006B2F22" w:rsidRDefault="006B2F22">
      <w:pPr>
        <w:rPr>
          <w:b/>
          <w:i/>
          <w:u w:val="single"/>
        </w:rPr>
      </w:pPr>
      <w:r w:rsidRPr="006B2F22">
        <w:rPr>
          <w:b/>
          <w:i/>
          <w:u w:val="single"/>
        </w:rPr>
        <w:t xml:space="preserve">Duncan Elkins, UGA River Basin Center – </w:t>
      </w:r>
      <w:r w:rsidR="001076BD">
        <w:rPr>
          <w:b/>
          <w:i/>
          <w:u w:val="single"/>
        </w:rPr>
        <w:t xml:space="preserve">GIS Watershed </w:t>
      </w:r>
      <w:r w:rsidRPr="006B2F22">
        <w:rPr>
          <w:b/>
          <w:i/>
          <w:u w:val="single"/>
        </w:rPr>
        <w:t>Prioritization Study Update</w:t>
      </w:r>
    </w:p>
    <w:p w14:paraId="5FF64AA1" w14:textId="77777777" w:rsidR="006B2F22" w:rsidRPr="0069635A" w:rsidRDefault="006B2F22">
      <w:pPr>
        <w:rPr>
          <w:sz w:val="10"/>
          <w:szCs w:val="10"/>
        </w:rPr>
      </w:pPr>
    </w:p>
    <w:p w14:paraId="732F7A7E" w14:textId="64F1498B" w:rsidR="001076BD" w:rsidRPr="0095725D" w:rsidRDefault="006B2F22" w:rsidP="0095725D">
      <w:pPr>
        <w:pStyle w:val="ListParagraph"/>
        <w:numPr>
          <w:ilvl w:val="0"/>
          <w:numId w:val="3"/>
        </w:numPr>
        <w:ind w:left="360"/>
        <w:rPr>
          <w:sz w:val="22"/>
          <w:szCs w:val="22"/>
        </w:rPr>
      </w:pPr>
      <w:r w:rsidRPr="0095725D">
        <w:rPr>
          <w:sz w:val="22"/>
          <w:szCs w:val="22"/>
        </w:rPr>
        <w:t>Duncan presented landsat dat</w:t>
      </w:r>
      <w:r w:rsidR="001076BD" w:rsidRPr="0095725D">
        <w:rPr>
          <w:sz w:val="22"/>
          <w:szCs w:val="22"/>
        </w:rPr>
        <w:t>a for the Middle Chattahoochee. There is</w:t>
      </w:r>
      <w:r w:rsidRPr="0095725D">
        <w:rPr>
          <w:sz w:val="22"/>
          <w:szCs w:val="22"/>
        </w:rPr>
        <w:t xml:space="preserve"> 78 percent natural land cover, which is pretty good but that is changing</w:t>
      </w:r>
      <w:r w:rsidR="001076BD" w:rsidRPr="0095725D">
        <w:rPr>
          <w:sz w:val="22"/>
          <w:szCs w:val="22"/>
        </w:rPr>
        <w:t xml:space="preserve"> rapidly</w:t>
      </w:r>
      <w:r w:rsidR="004D5708">
        <w:rPr>
          <w:sz w:val="22"/>
          <w:szCs w:val="22"/>
        </w:rPr>
        <w:t>. As a comparison, Savannah River stakeholders decided to maintain 70 percent forest cover for drinking water source protection. According to the Southern Forests Futures Report (USFS) and Duncan’s research, the southeast and the Middle Chattahoochee watershed are</w:t>
      </w:r>
      <w:r w:rsidRPr="0095725D">
        <w:rPr>
          <w:sz w:val="22"/>
          <w:szCs w:val="22"/>
        </w:rPr>
        <w:t xml:space="preserve"> losing forests, </w:t>
      </w:r>
      <w:r w:rsidR="001076BD" w:rsidRPr="0095725D">
        <w:rPr>
          <w:sz w:val="22"/>
          <w:szCs w:val="22"/>
        </w:rPr>
        <w:t xml:space="preserve">which are </w:t>
      </w:r>
      <w:r w:rsidRPr="0095725D">
        <w:rPr>
          <w:sz w:val="22"/>
          <w:szCs w:val="22"/>
        </w:rPr>
        <w:t xml:space="preserve">turning into </w:t>
      </w:r>
      <w:r w:rsidR="001076BD" w:rsidRPr="0095725D">
        <w:rPr>
          <w:sz w:val="22"/>
          <w:szCs w:val="22"/>
        </w:rPr>
        <w:t xml:space="preserve">“altered land use categories.” The watershed was </w:t>
      </w:r>
      <w:r w:rsidRPr="0095725D">
        <w:rPr>
          <w:sz w:val="22"/>
          <w:szCs w:val="22"/>
        </w:rPr>
        <w:t>57 percent forested in 2011</w:t>
      </w:r>
      <w:r w:rsidR="004D5708">
        <w:rPr>
          <w:sz w:val="22"/>
          <w:szCs w:val="22"/>
        </w:rPr>
        <w:t xml:space="preserve">. </w:t>
      </w:r>
    </w:p>
    <w:p w14:paraId="1DBFBE68" w14:textId="21D77144" w:rsidR="00452602" w:rsidRPr="0095725D" w:rsidRDefault="004D5708" w:rsidP="0095725D">
      <w:pPr>
        <w:pStyle w:val="ListParagraph"/>
        <w:numPr>
          <w:ilvl w:val="0"/>
          <w:numId w:val="3"/>
        </w:numPr>
        <w:ind w:left="360"/>
        <w:rPr>
          <w:sz w:val="22"/>
          <w:szCs w:val="22"/>
        </w:rPr>
      </w:pPr>
      <w:r>
        <w:rPr>
          <w:sz w:val="22"/>
          <w:szCs w:val="22"/>
        </w:rPr>
        <w:t xml:space="preserve">Upstream forests predict </w:t>
      </w:r>
      <w:r w:rsidR="00D87181">
        <w:rPr>
          <w:sz w:val="22"/>
          <w:szCs w:val="22"/>
        </w:rPr>
        <w:t>lower</w:t>
      </w:r>
      <w:r w:rsidR="00452602" w:rsidRPr="0095725D">
        <w:rPr>
          <w:sz w:val="22"/>
          <w:szCs w:val="22"/>
        </w:rPr>
        <w:t xml:space="preserve"> treatment costs (Ernst et al 2004)</w:t>
      </w:r>
      <w:r>
        <w:rPr>
          <w:sz w:val="22"/>
          <w:szCs w:val="22"/>
        </w:rPr>
        <w:t>.</w:t>
      </w:r>
    </w:p>
    <w:p w14:paraId="0148415E" w14:textId="3C6FA408" w:rsidR="00452602" w:rsidRPr="0095725D" w:rsidRDefault="001076BD" w:rsidP="0095725D">
      <w:pPr>
        <w:pStyle w:val="ListParagraph"/>
        <w:numPr>
          <w:ilvl w:val="0"/>
          <w:numId w:val="3"/>
        </w:numPr>
        <w:ind w:left="360"/>
        <w:rPr>
          <w:sz w:val="22"/>
          <w:szCs w:val="22"/>
        </w:rPr>
      </w:pPr>
      <w:r w:rsidRPr="0095725D">
        <w:rPr>
          <w:sz w:val="22"/>
          <w:szCs w:val="22"/>
        </w:rPr>
        <w:t>One issue is to figure out how to</w:t>
      </w:r>
      <w:r w:rsidR="00452602" w:rsidRPr="0095725D">
        <w:rPr>
          <w:sz w:val="22"/>
          <w:szCs w:val="22"/>
        </w:rPr>
        <w:t xml:space="preserve"> deal with large reservoirs</w:t>
      </w:r>
      <w:r w:rsidRPr="0095725D">
        <w:rPr>
          <w:sz w:val="22"/>
          <w:szCs w:val="22"/>
        </w:rPr>
        <w:t xml:space="preserve"> in the study: should the analysis</w:t>
      </w:r>
      <w:r w:rsidR="00452602" w:rsidRPr="0095725D">
        <w:rPr>
          <w:sz w:val="22"/>
          <w:szCs w:val="22"/>
        </w:rPr>
        <w:t xml:space="preserve"> stop at </w:t>
      </w:r>
      <w:r w:rsidRPr="0095725D">
        <w:rPr>
          <w:sz w:val="22"/>
          <w:szCs w:val="22"/>
        </w:rPr>
        <w:t xml:space="preserve">the </w:t>
      </w:r>
      <w:r w:rsidR="00452602" w:rsidRPr="0095725D">
        <w:rPr>
          <w:sz w:val="22"/>
          <w:szCs w:val="22"/>
        </w:rPr>
        <w:t>reservoirs</w:t>
      </w:r>
      <w:r w:rsidRPr="0095725D">
        <w:rPr>
          <w:sz w:val="22"/>
          <w:szCs w:val="22"/>
        </w:rPr>
        <w:t xml:space="preserve">? </w:t>
      </w:r>
    </w:p>
    <w:p w14:paraId="473710BF" w14:textId="66189B44" w:rsidR="00452602" w:rsidRPr="0095725D" w:rsidRDefault="00452602" w:rsidP="0095725D">
      <w:pPr>
        <w:pStyle w:val="ListParagraph"/>
        <w:numPr>
          <w:ilvl w:val="0"/>
          <w:numId w:val="3"/>
        </w:numPr>
        <w:ind w:left="360"/>
        <w:rPr>
          <w:sz w:val="22"/>
          <w:szCs w:val="22"/>
        </w:rPr>
      </w:pPr>
      <w:r w:rsidRPr="0095725D">
        <w:rPr>
          <w:sz w:val="22"/>
          <w:szCs w:val="22"/>
        </w:rPr>
        <w:t>Duncan may use Land/Fire database to correct for some of his data/analysis, and also hoping for landsat 2016 data to be released</w:t>
      </w:r>
      <w:r w:rsidR="001076BD" w:rsidRPr="0095725D">
        <w:rPr>
          <w:sz w:val="22"/>
          <w:szCs w:val="22"/>
        </w:rPr>
        <w:t xml:space="preserve"> soon for more up to date data.</w:t>
      </w:r>
    </w:p>
    <w:p w14:paraId="20D1F722" w14:textId="7D8CF4F3" w:rsidR="00452602" w:rsidRPr="0095725D" w:rsidRDefault="0095725D" w:rsidP="0095725D">
      <w:pPr>
        <w:pStyle w:val="ListParagraph"/>
        <w:numPr>
          <w:ilvl w:val="0"/>
          <w:numId w:val="3"/>
        </w:numPr>
        <w:ind w:left="360"/>
        <w:rPr>
          <w:sz w:val="22"/>
          <w:szCs w:val="22"/>
        </w:rPr>
      </w:pPr>
      <w:r>
        <w:rPr>
          <w:sz w:val="22"/>
          <w:szCs w:val="22"/>
        </w:rPr>
        <w:t>Lands that affect downstream water quality - the</w:t>
      </w:r>
      <w:r w:rsidR="00452602" w:rsidRPr="0095725D">
        <w:rPr>
          <w:sz w:val="22"/>
          <w:szCs w:val="22"/>
        </w:rPr>
        <w:t xml:space="preserve"> study mode</w:t>
      </w:r>
      <w:r w:rsidR="001076BD" w:rsidRPr="0095725D">
        <w:rPr>
          <w:sz w:val="22"/>
          <w:szCs w:val="22"/>
        </w:rPr>
        <w:t xml:space="preserve">l is the Savannah River study, and he is also using a </w:t>
      </w:r>
      <w:r w:rsidR="00452602" w:rsidRPr="0095725D">
        <w:rPr>
          <w:sz w:val="22"/>
          <w:szCs w:val="22"/>
        </w:rPr>
        <w:t>model developed by</w:t>
      </w:r>
      <w:r w:rsidR="001076BD" w:rsidRPr="0095725D">
        <w:rPr>
          <w:sz w:val="22"/>
          <w:szCs w:val="22"/>
        </w:rPr>
        <w:t xml:space="preserve"> UMass Amherst (Wae Lee Zang). According to these models, </w:t>
      </w:r>
      <w:r w:rsidR="00452602" w:rsidRPr="0095725D">
        <w:rPr>
          <w:sz w:val="22"/>
          <w:szCs w:val="22"/>
        </w:rPr>
        <w:t>seven factors affect surface runoff: land use, proximity to streams, proximity to ponds/wetlands, soil permeability, soil erodibility, slope, and floodplain. These fac</w:t>
      </w:r>
      <w:r w:rsidR="001076BD" w:rsidRPr="0095725D">
        <w:rPr>
          <w:sz w:val="22"/>
          <w:szCs w:val="22"/>
        </w:rPr>
        <w:t>tors are weighted at 3 points a</w:t>
      </w:r>
      <w:r w:rsidR="00452602" w:rsidRPr="0095725D">
        <w:rPr>
          <w:sz w:val="22"/>
          <w:szCs w:val="22"/>
        </w:rPr>
        <w:t>piece for</w:t>
      </w:r>
      <w:r w:rsidR="001076BD" w:rsidRPr="0095725D">
        <w:rPr>
          <w:sz w:val="22"/>
          <w:szCs w:val="22"/>
        </w:rPr>
        <w:t xml:space="preserve"> a total score of 21</w:t>
      </w:r>
      <w:r w:rsidR="00452602" w:rsidRPr="0095725D">
        <w:rPr>
          <w:sz w:val="22"/>
          <w:szCs w:val="22"/>
        </w:rPr>
        <w:t>. Conservation</w:t>
      </w:r>
      <w:r w:rsidR="001076BD" w:rsidRPr="0095725D">
        <w:rPr>
          <w:sz w:val="22"/>
          <w:szCs w:val="22"/>
        </w:rPr>
        <w:t xml:space="preserve"> priority index = 3 points for f</w:t>
      </w:r>
      <w:r w:rsidR="00452602" w:rsidRPr="0095725D">
        <w:rPr>
          <w:sz w:val="22"/>
          <w:szCs w:val="22"/>
        </w:rPr>
        <w:t>orest cover, etc.</w:t>
      </w:r>
    </w:p>
    <w:p w14:paraId="2A6AB19B" w14:textId="21BBA699" w:rsidR="00452602" w:rsidRPr="0095725D" w:rsidRDefault="001076BD" w:rsidP="0095725D">
      <w:pPr>
        <w:pStyle w:val="ListParagraph"/>
        <w:numPr>
          <w:ilvl w:val="0"/>
          <w:numId w:val="3"/>
        </w:numPr>
        <w:ind w:left="360"/>
        <w:rPr>
          <w:sz w:val="22"/>
          <w:szCs w:val="22"/>
        </w:rPr>
      </w:pPr>
      <w:r w:rsidRPr="0095725D">
        <w:rPr>
          <w:sz w:val="22"/>
          <w:szCs w:val="22"/>
        </w:rPr>
        <w:t>The map Duncan referred to in his presentation didn’t</w:t>
      </w:r>
      <w:r w:rsidR="00452602" w:rsidRPr="0095725D">
        <w:rPr>
          <w:sz w:val="22"/>
          <w:szCs w:val="22"/>
        </w:rPr>
        <w:t xml:space="preserve"> </w:t>
      </w:r>
      <w:r w:rsidRPr="0095725D">
        <w:rPr>
          <w:sz w:val="22"/>
          <w:szCs w:val="22"/>
        </w:rPr>
        <w:t xml:space="preserve">show a lot of </w:t>
      </w:r>
      <w:r w:rsidR="00452602" w:rsidRPr="0095725D">
        <w:rPr>
          <w:sz w:val="22"/>
          <w:szCs w:val="22"/>
        </w:rPr>
        <w:t xml:space="preserve">green </w:t>
      </w:r>
      <w:r w:rsidRPr="0095725D">
        <w:rPr>
          <w:sz w:val="22"/>
          <w:szCs w:val="22"/>
        </w:rPr>
        <w:t xml:space="preserve">areas </w:t>
      </w:r>
      <w:r w:rsidR="00452602" w:rsidRPr="0095725D">
        <w:rPr>
          <w:sz w:val="22"/>
          <w:szCs w:val="22"/>
        </w:rPr>
        <w:t>(</w:t>
      </w:r>
      <w:r w:rsidRPr="0095725D">
        <w:rPr>
          <w:sz w:val="22"/>
          <w:szCs w:val="22"/>
        </w:rPr>
        <w:t xml:space="preserve">areas with a </w:t>
      </w:r>
      <w:r w:rsidR="00452602" w:rsidRPr="0095725D">
        <w:rPr>
          <w:sz w:val="22"/>
          <w:szCs w:val="22"/>
        </w:rPr>
        <w:t xml:space="preserve">high conservation priority index) </w:t>
      </w:r>
    </w:p>
    <w:p w14:paraId="710B3DD5" w14:textId="52ECEBFC" w:rsidR="00705424" w:rsidRPr="0095725D" w:rsidRDefault="001076BD" w:rsidP="0095725D">
      <w:pPr>
        <w:pStyle w:val="ListParagraph"/>
        <w:numPr>
          <w:ilvl w:val="0"/>
          <w:numId w:val="3"/>
        </w:numPr>
        <w:ind w:left="360"/>
        <w:rPr>
          <w:sz w:val="22"/>
          <w:szCs w:val="22"/>
        </w:rPr>
      </w:pPr>
      <w:r w:rsidRPr="0095725D">
        <w:rPr>
          <w:sz w:val="22"/>
          <w:szCs w:val="22"/>
        </w:rPr>
        <w:t xml:space="preserve">The study uses </w:t>
      </w:r>
      <w:r w:rsidR="00452602" w:rsidRPr="0095725D">
        <w:rPr>
          <w:sz w:val="22"/>
          <w:szCs w:val="22"/>
        </w:rPr>
        <w:t>30 m – 90 m</w:t>
      </w:r>
      <w:r w:rsidR="00705424" w:rsidRPr="0095725D">
        <w:rPr>
          <w:sz w:val="22"/>
          <w:szCs w:val="22"/>
        </w:rPr>
        <w:t xml:space="preserve"> buffer around tributaries, </w:t>
      </w:r>
      <w:r w:rsidRPr="0095725D">
        <w:rPr>
          <w:sz w:val="22"/>
          <w:szCs w:val="22"/>
        </w:rPr>
        <w:t xml:space="preserve">and places a conservation priority area </w:t>
      </w:r>
      <w:r w:rsidR="00705424" w:rsidRPr="0095725D">
        <w:rPr>
          <w:sz w:val="22"/>
          <w:szCs w:val="22"/>
        </w:rPr>
        <w:t xml:space="preserve">around </w:t>
      </w:r>
      <w:r w:rsidRPr="0095725D">
        <w:rPr>
          <w:sz w:val="22"/>
          <w:szCs w:val="22"/>
        </w:rPr>
        <w:t xml:space="preserve">river/stream </w:t>
      </w:r>
      <w:r w:rsidR="00705424" w:rsidRPr="0095725D">
        <w:rPr>
          <w:sz w:val="22"/>
          <w:szCs w:val="22"/>
        </w:rPr>
        <w:t>confluences</w:t>
      </w:r>
    </w:p>
    <w:p w14:paraId="3297B377" w14:textId="507FA1CE" w:rsidR="00705424" w:rsidRPr="0095725D" w:rsidRDefault="001076BD" w:rsidP="0095725D">
      <w:pPr>
        <w:pStyle w:val="ListParagraph"/>
        <w:numPr>
          <w:ilvl w:val="0"/>
          <w:numId w:val="3"/>
        </w:numPr>
        <w:ind w:left="360"/>
        <w:rPr>
          <w:sz w:val="22"/>
          <w:szCs w:val="22"/>
        </w:rPr>
      </w:pPr>
      <w:r w:rsidRPr="0095725D">
        <w:rPr>
          <w:sz w:val="22"/>
          <w:szCs w:val="22"/>
        </w:rPr>
        <w:t>Northwest, south</w:t>
      </w:r>
      <w:r w:rsidR="00705424" w:rsidRPr="0095725D">
        <w:rPr>
          <w:sz w:val="22"/>
          <w:szCs w:val="22"/>
        </w:rPr>
        <w:t xml:space="preserve">west and central areas of </w:t>
      </w:r>
      <w:r w:rsidRPr="0095725D">
        <w:rPr>
          <w:sz w:val="22"/>
          <w:szCs w:val="22"/>
        </w:rPr>
        <w:t xml:space="preserve">the study area </w:t>
      </w:r>
      <w:r w:rsidR="00705424" w:rsidRPr="0095725D">
        <w:rPr>
          <w:sz w:val="22"/>
          <w:szCs w:val="22"/>
        </w:rPr>
        <w:t>have some high conservation priority scores</w:t>
      </w:r>
      <w:r w:rsidRPr="0095725D">
        <w:rPr>
          <w:sz w:val="22"/>
          <w:szCs w:val="22"/>
        </w:rPr>
        <w:t>.</w:t>
      </w:r>
    </w:p>
    <w:p w14:paraId="477D4D34" w14:textId="55582B58" w:rsidR="006867AB" w:rsidRDefault="00D87181" w:rsidP="0095725D">
      <w:pPr>
        <w:pStyle w:val="ListParagraph"/>
        <w:numPr>
          <w:ilvl w:val="0"/>
          <w:numId w:val="3"/>
        </w:numPr>
        <w:ind w:left="360"/>
        <w:rPr>
          <w:sz w:val="22"/>
          <w:szCs w:val="22"/>
        </w:rPr>
      </w:pPr>
      <w:r>
        <w:rPr>
          <w:sz w:val="22"/>
          <w:szCs w:val="22"/>
        </w:rPr>
        <w:t xml:space="preserve">Spatial averages </w:t>
      </w:r>
      <w:r w:rsidR="006867AB" w:rsidRPr="0095725D">
        <w:rPr>
          <w:sz w:val="22"/>
          <w:szCs w:val="22"/>
        </w:rPr>
        <w:t>show areas for stewardship/rest</w:t>
      </w:r>
      <w:r>
        <w:rPr>
          <w:sz w:val="22"/>
          <w:szCs w:val="22"/>
        </w:rPr>
        <w:t>oration that score pretty well. N</w:t>
      </w:r>
      <w:r w:rsidRPr="00D87181">
        <w:rPr>
          <w:sz w:val="22"/>
          <w:szCs w:val="22"/>
        </w:rPr>
        <w:t xml:space="preserve">ote that the term “restoration” refers to both </w:t>
      </w:r>
      <w:r w:rsidR="006867AB" w:rsidRPr="00D87181">
        <w:rPr>
          <w:sz w:val="22"/>
          <w:szCs w:val="22"/>
        </w:rPr>
        <w:t>stewardship (including conservation) as well as restoration</w:t>
      </w:r>
      <w:r>
        <w:rPr>
          <w:sz w:val="22"/>
          <w:szCs w:val="22"/>
        </w:rPr>
        <w:t>. I</w:t>
      </w:r>
      <w:r w:rsidR="006867AB" w:rsidRPr="0095725D">
        <w:rPr>
          <w:sz w:val="22"/>
          <w:szCs w:val="22"/>
        </w:rPr>
        <w:t>deally we would score areas for stewardship/conservation/restoration</w:t>
      </w:r>
      <w:r>
        <w:rPr>
          <w:sz w:val="22"/>
          <w:szCs w:val="22"/>
        </w:rPr>
        <w:t>.</w:t>
      </w:r>
    </w:p>
    <w:p w14:paraId="08533A13" w14:textId="77777777" w:rsidR="0095725D" w:rsidRPr="0095725D" w:rsidRDefault="0095725D" w:rsidP="0095725D">
      <w:pPr>
        <w:pStyle w:val="ListParagraph"/>
        <w:numPr>
          <w:ilvl w:val="0"/>
          <w:numId w:val="3"/>
        </w:numPr>
        <w:ind w:left="360"/>
        <w:rPr>
          <w:sz w:val="22"/>
          <w:szCs w:val="22"/>
        </w:rPr>
      </w:pPr>
      <w:r w:rsidRPr="0095725D">
        <w:rPr>
          <w:sz w:val="22"/>
          <w:szCs w:val="22"/>
        </w:rPr>
        <w:t>Question – do altered categories include hard surfaces/developed? The answer is yes.</w:t>
      </w:r>
    </w:p>
    <w:p w14:paraId="77FC78FD" w14:textId="17CE7DD5" w:rsidR="0095725D" w:rsidRDefault="0095725D" w:rsidP="0095725D">
      <w:pPr>
        <w:pStyle w:val="ListParagraph"/>
        <w:numPr>
          <w:ilvl w:val="0"/>
          <w:numId w:val="3"/>
        </w:numPr>
        <w:ind w:left="360"/>
        <w:rPr>
          <w:sz w:val="22"/>
          <w:szCs w:val="22"/>
        </w:rPr>
      </w:pPr>
      <w:r w:rsidRPr="0095725D">
        <w:rPr>
          <w:sz w:val="22"/>
          <w:szCs w:val="22"/>
        </w:rPr>
        <w:t>Question – what are the project’s geographic boundaries? Duncan and his team are using the USGS map and overlaying that with the state basin planning boundary for the Middle Chattahoochee watershed and the Columbus Water Works source water protection area (which includes the SWP area for six utilities on the Alabama side of the river).</w:t>
      </w:r>
    </w:p>
    <w:p w14:paraId="57D734EE" w14:textId="77777777" w:rsidR="00A80DBB" w:rsidRPr="00D87181" w:rsidRDefault="00A80DBB" w:rsidP="00A80DBB">
      <w:pPr>
        <w:pStyle w:val="ListParagraph"/>
        <w:ind w:left="360"/>
        <w:rPr>
          <w:sz w:val="22"/>
          <w:szCs w:val="22"/>
        </w:rPr>
      </w:pPr>
    </w:p>
    <w:p w14:paraId="2D07A24E" w14:textId="77777777" w:rsidR="006867AB" w:rsidRPr="0095725D" w:rsidRDefault="006867AB" w:rsidP="0095725D">
      <w:pPr>
        <w:pStyle w:val="ListParagraph"/>
        <w:numPr>
          <w:ilvl w:val="0"/>
          <w:numId w:val="3"/>
        </w:numPr>
        <w:ind w:left="360"/>
        <w:rPr>
          <w:i/>
          <w:sz w:val="22"/>
          <w:szCs w:val="22"/>
        </w:rPr>
      </w:pPr>
      <w:r w:rsidRPr="0095725D">
        <w:rPr>
          <w:i/>
          <w:sz w:val="22"/>
          <w:szCs w:val="22"/>
        </w:rPr>
        <w:t>Questions for the Group:</w:t>
      </w:r>
    </w:p>
    <w:p w14:paraId="18EA442F" w14:textId="77777777" w:rsidR="006867AB" w:rsidRPr="0095725D" w:rsidRDefault="006867AB" w:rsidP="0095725D">
      <w:pPr>
        <w:pStyle w:val="ListParagraph"/>
        <w:numPr>
          <w:ilvl w:val="1"/>
          <w:numId w:val="3"/>
        </w:numPr>
        <w:ind w:left="900"/>
        <w:rPr>
          <w:sz w:val="22"/>
          <w:szCs w:val="22"/>
        </w:rPr>
      </w:pPr>
      <w:r w:rsidRPr="0095725D">
        <w:rPr>
          <w:sz w:val="22"/>
          <w:szCs w:val="22"/>
        </w:rPr>
        <w:t>Do these seem like the right areas?</w:t>
      </w:r>
      <w:r w:rsidR="000D0F6C" w:rsidRPr="0095725D">
        <w:rPr>
          <w:sz w:val="22"/>
          <w:szCs w:val="22"/>
        </w:rPr>
        <w:t xml:space="preserve"> – Duncan will send data to William so he can get a better idea (conservation vs. restoration). Stewardship encompasses conservation, restoration, BMP’s</w:t>
      </w:r>
    </w:p>
    <w:p w14:paraId="6E467B3D" w14:textId="77777777" w:rsidR="006867AB" w:rsidRPr="0095725D" w:rsidRDefault="006867AB" w:rsidP="0095725D">
      <w:pPr>
        <w:pStyle w:val="ListParagraph"/>
        <w:numPr>
          <w:ilvl w:val="1"/>
          <w:numId w:val="3"/>
        </w:numPr>
        <w:ind w:left="900"/>
        <w:rPr>
          <w:sz w:val="22"/>
          <w:szCs w:val="22"/>
        </w:rPr>
      </w:pPr>
      <w:r w:rsidRPr="0095725D">
        <w:rPr>
          <w:sz w:val="22"/>
          <w:szCs w:val="22"/>
        </w:rPr>
        <w:t>Other weightings we should try?</w:t>
      </w:r>
    </w:p>
    <w:p w14:paraId="20F2CDE5" w14:textId="32222D92" w:rsidR="006867AB" w:rsidRPr="0095725D" w:rsidRDefault="006867AB" w:rsidP="0095725D">
      <w:pPr>
        <w:pStyle w:val="ListParagraph"/>
        <w:numPr>
          <w:ilvl w:val="1"/>
          <w:numId w:val="3"/>
        </w:numPr>
        <w:ind w:left="900"/>
        <w:rPr>
          <w:sz w:val="22"/>
          <w:szCs w:val="22"/>
        </w:rPr>
      </w:pPr>
      <w:r w:rsidRPr="0095725D">
        <w:rPr>
          <w:sz w:val="22"/>
          <w:szCs w:val="22"/>
        </w:rPr>
        <w:t>Other data we should consider?</w:t>
      </w:r>
      <w:r w:rsidR="00B33488" w:rsidRPr="0095725D">
        <w:rPr>
          <w:sz w:val="22"/>
          <w:szCs w:val="22"/>
        </w:rPr>
        <w:t xml:space="preserve"> Landsat to be released D</w:t>
      </w:r>
      <w:r w:rsidR="0095725D">
        <w:rPr>
          <w:sz w:val="22"/>
          <w:szCs w:val="22"/>
        </w:rPr>
        <w:t>ec 28, soil classification/erosio</w:t>
      </w:r>
      <w:r w:rsidR="00B33488" w:rsidRPr="0095725D">
        <w:rPr>
          <w:sz w:val="22"/>
          <w:szCs w:val="22"/>
        </w:rPr>
        <w:t>n potential – William can plug historical water quality data into Duncan’s map/model</w:t>
      </w:r>
    </w:p>
    <w:p w14:paraId="0BDCB79F" w14:textId="585717D3" w:rsidR="006867AB" w:rsidRPr="0095725D" w:rsidRDefault="006867AB" w:rsidP="0095725D">
      <w:pPr>
        <w:pStyle w:val="ListParagraph"/>
        <w:numPr>
          <w:ilvl w:val="1"/>
          <w:numId w:val="3"/>
        </w:numPr>
        <w:ind w:left="900"/>
        <w:rPr>
          <w:sz w:val="22"/>
          <w:szCs w:val="22"/>
        </w:rPr>
      </w:pPr>
      <w:r w:rsidRPr="0095725D">
        <w:rPr>
          <w:sz w:val="22"/>
          <w:szCs w:val="22"/>
        </w:rPr>
        <w:t>What about dams and intakes?</w:t>
      </w:r>
    </w:p>
    <w:p w14:paraId="2E787F18" w14:textId="184AC16A" w:rsidR="006867AB" w:rsidRPr="0095725D" w:rsidRDefault="00D87181" w:rsidP="0095725D">
      <w:pPr>
        <w:pStyle w:val="ListParagraph"/>
        <w:numPr>
          <w:ilvl w:val="0"/>
          <w:numId w:val="3"/>
        </w:numPr>
        <w:ind w:left="360"/>
        <w:rPr>
          <w:sz w:val="22"/>
          <w:szCs w:val="22"/>
        </w:rPr>
      </w:pPr>
      <w:r>
        <w:rPr>
          <w:sz w:val="22"/>
          <w:szCs w:val="22"/>
        </w:rPr>
        <w:t>Duncan used three primary datasets: Trust for Public Lands</w:t>
      </w:r>
      <w:r w:rsidR="006867AB" w:rsidRPr="0095725D">
        <w:rPr>
          <w:sz w:val="22"/>
          <w:szCs w:val="22"/>
        </w:rPr>
        <w:t>, EPA, and U</w:t>
      </w:r>
      <w:r>
        <w:rPr>
          <w:sz w:val="22"/>
          <w:szCs w:val="22"/>
        </w:rPr>
        <w:t xml:space="preserve">niversity of </w:t>
      </w:r>
      <w:r w:rsidR="006867AB" w:rsidRPr="0095725D">
        <w:rPr>
          <w:sz w:val="22"/>
          <w:szCs w:val="22"/>
        </w:rPr>
        <w:t>Missouri Forest Retention datase</w:t>
      </w:r>
      <w:r w:rsidR="007B7457" w:rsidRPr="0095725D">
        <w:rPr>
          <w:sz w:val="22"/>
          <w:szCs w:val="22"/>
        </w:rPr>
        <w:t>t</w:t>
      </w:r>
      <w:r>
        <w:rPr>
          <w:sz w:val="22"/>
          <w:szCs w:val="22"/>
        </w:rPr>
        <w:t xml:space="preserve">. He is also referring to the </w:t>
      </w:r>
      <w:r w:rsidR="006867AB" w:rsidRPr="0095725D">
        <w:rPr>
          <w:sz w:val="22"/>
          <w:szCs w:val="22"/>
        </w:rPr>
        <w:t>SA-LCC Conservation Bluepri</w:t>
      </w:r>
      <w:r>
        <w:rPr>
          <w:sz w:val="22"/>
          <w:szCs w:val="22"/>
        </w:rPr>
        <w:t>nt, TNC Longleaf Priority Areas.</w:t>
      </w:r>
    </w:p>
    <w:p w14:paraId="5FB088AB" w14:textId="343FB2B1" w:rsidR="006867AB" w:rsidRPr="0095725D" w:rsidRDefault="00D87181" w:rsidP="0095725D">
      <w:pPr>
        <w:pStyle w:val="ListParagraph"/>
        <w:numPr>
          <w:ilvl w:val="0"/>
          <w:numId w:val="3"/>
        </w:numPr>
        <w:ind w:left="360"/>
        <w:rPr>
          <w:sz w:val="22"/>
          <w:szCs w:val="22"/>
        </w:rPr>
      </w:pPr>
      <w:r>
        <w:rPr>
          <w:sz w:val="22"/>
          <w:szCs w:val="22"/>
        </w:rPr>
        <w:t>Question – any data for Urbanization Potential?</w:t>
      </w:r>
    </w:p>
    <w:p w14:paraId="1F4667F6" w14:textId="5457449B" w:rsidR="007B7457" w:rsidRPr="0095725D" w:rsidRDefault="00D87181" w:rsidP="0095725D">
      <w:pPr>
        <w:pStyle w:val="ListParagraph"/>
        <w:numPr>
          <w:ilvl w:val="0"/>
          <w:numId w:val="3"/>
        </w:numPr>
        <w:ind w:left="360"/>
        <w:rPr>
          <w:sz w:val="22"/>
          <w:szCs w:val="22"/>
        </w:rPr>
      </w:pPr>
      <w:r>
        <w:rPr>
          <w:sz w:val="22"/>
          <w:szCs w:val="22"/>
        </w:rPr>
        <w:t xml:space="preserve">Question – any data for </w:t>
      </w:r>
      <w:r w:rsidR="007B7457" w:rsidRPr="0095725D">
        <w:rPr>
          <w:sz w:val="22"/>
          <w:szCs w:val="22"/>
        </w:rPr>
        <w:t>Urban Growth – Climate Adapt</w:t>
      </w:r>
      <w:r>
        <w:rPr>
          <w:sz w:val="22"/>
          <w:szCs w:val="22"/>
        </w:rPr>
        <w:t>ation</w:t>
      </w:r>
      <w:r w:rsidR="007B7457" w:rsidRPr="0095725D">
        <w:rPr>
          <w:sz w:val="22"/>
          <w:szCs w:val="22"/>
        </w:rPr>
        <w:t>?</w:t>
      </w:r>
    </w:p>
    <w:p w14:paraId="38FA3DFA" w14:textId="0CFF7CCD" w:rsidR="007B7457" w:rsidRPr="0095725D" w:rsidRDefault="00D87181" w:rsidP="0095725D">
      <w:pPr>
        <w:pStyle w:val="ListParagraph"/>
        <w:numPr>
          <w:ilvl w:val="0"/>
          <w:numId w:val="3"/>
        </w:numPr>
        <w:ind w:left="360"/>
        <w:rPr>
          <w:sz w:val="22"/>
          <w:szCs w:val="22"/>
        </w:rPr>
      </w:pPr>
      <w:r>
        <w:rPr>
          <w:sz w:val="22"/>
          <w:szCs w:val="22"/>
        </w:rPr>
        <w:t>Any additional data he identifies later c</w:t>
      </w:r>
      <w:r w:rsidR="007B7457" w:rsidRPr="0095725D">
        <w:rPr>
          <w:sz w:val="22"/>
          <w:szCs w:val="22"/>
        </w:rPr>
        <w:t xml:space="preserve">an </w:t>
      </w:r>
      <w:r>
        <w:rPr>
          <w:sz w:val="22"/>
          <w:szCs w:val="22"/>
        </w:rPr>
        <w:t xml:space="preserve">be </w:t>
      </w:r>
      <w:r w:rsidR="007B7457" w:rsidRPr="0095725D">
        <w:rPr>
          <w:sz w:val="22"/>
          <w:szCs w:val="22"/>
        </w:rPr>
        <w:t>incorporate</w:t>
      </w:r>
      <w:r>
        <w:rPr>
          <w:sz w:val="22"/>
          <w:szCs w:val="22"/>
        </w:rPr>
        <w:t>d into the model.</w:t>
      </w:r>
    </w:p>
    <w:p w14:paraId="72F29883" w14:textId="100CCA31" w:rsidR="00C179A1" w:rsidRPr="0095725D" w:rsidRDefault="00D87181" w:rsidP="0095725D">
      <w:pPr>
        <w:pStyle w:val="ListParagraph"/>
        <w:numPr>
          <w:ilvl w:val="0"/>
          <w:numId w:val="3"/>
        </w:numPr>
        <w:ind w:left="360"/>
        <w:rPr>
          <w:sz w:val="22"/>
          <w:szCs w:val="22"/>
        </w:rPr>
      </w:pPr>
      <w:r>
        <w:rPr>
          <w:sz w:val="22"/>
          <w:szCs w:val="22"/>
        </w:rPr>
        <w:t>Question – can we d</w:t>
      </w:r>
      <w:r w:rsidR="007B7457" w:rsidRPr="0095725D">
        <w:rPr>
          <w:sz w:val="22"/>
          <w:szCs w:val="22"/>
        </w:rPr>
        <w:t>elineate contributing areas near intakes</w:t>
      </w:r>
      <w:r>
        <w:rPr>
          <w:sz w:val="22"/>
          <w:szCs w:val="22"/>
        </w:rPr>
        <w:t xml:space="preserve">? This is a good </w:t>
      </w:r>
      <w:r w:rsidR="007B7457" w:rsidRPr="0095725D">
        <w:rPr>
          <w:sz w:val="22"/>
          <w:szCs w:val="22"/>
        </w:rPr>
        <w:t>idea</w:t>
      </w:r>
      <w:r>
        <w:rPr>
          <w:sz w:val="22"/>
          <w:szCs w:val="22"/>
        </w:rPr>
        <w:t xml:space="preserve"> to implement in the</w:t>
      </w:r>
      <w:r w:rsidR="007B7457" w:rsidRPr="0095725D">
        <w:rPr>
          <w:sz w:val="22"/>
          <w:szCs w:val="22"/>
        </w:rPr>
        <w:t xml:space="preserve"> future</w:t>
      </w:r>
      <w:r>
        <w:rPr>
          <w:sz w:val="22"/>
          <w:szCs w:val="22"/>
        </w:rPr>
        <w:t>.</w:t>
      </w:r>
    </w:p>
    <w:p w14:paraId="0EE82627" w14:textId="6C6C6A01" w:rsidR="00C179A1" w:rsidRPr="0095725D" w:rsidRDefault="00C179A1" w:rsidP="0095725D">
      <w:pPr>
        <w:pStyle w:val="ListParagraph"/>
        <w:numPr>
          <w:ilvl w:val="0"/>
          <w:numId w:val="3"/>
        </w:numPr>
        <w:ind w:left="360"/>
        <w:rPr>
          <w:sz w:val="22"/>
          <w:szCs w:val="22"/>
        </w:rPr>
      </w:pPr>
      <w:r w:rsidRPr="0095725D">
        <w:rPr>
          <w:sz w:val="22"/>
          <w:szCs w:val="22"/>
        </w:rPr>
        <w:t>Billy Turner Question – forest cover and treatment costs – does this apply to Middle Chattahooche</w:t>
      </w:r>
      <w:r w:rsidR="00D87181">
        <w:rPr>
          <w:sz w:val="22"/>
          <w:szCs w:val="22"/>
        </w:rPr>
        <w:t>e</w:t>
      </w:r>
      <w:r w:rsidRPr="0095725D">
        <w:rPr>
          <w:sz w:val="22"/>
          <w:szCs w:val="22"/>
        </w:rPr>
        <w:t>? Should we try to localize that to Mid Chatt a little better? His belief is that water quality issues affect a wide variety of issues not just</w:t>
      </w:r>
      <w:r w:rsidR="00D87181">
        <w:rPr>
          <w:sz w:val="22"/>
          <w:szCs w:val="22"/>
        </w:rPr>
        <w:t xml:space="preserve"> water treatment. The drinking water utilities in this basin use</w:t>
      </w:r>
      <w:r w:rsidRPr="0095725D">
        <w:rPr>
          <w:sz w:val="22"/>
          <w:szCs w:val="22"/>
        </w:rPr>
        <w:t xml:space="preserve"> alum-based water treatment. </w:t>
      </w:r>
    </w:p>
    <w:p w14:paraId="26B4DFA3" w14:textId="3343E7C6" w:rsidR="00C179A1" w:rsidRPr="0095725D" w:rsidRDefault="00C179A1" w:rsidP="0095725D">
      <w:pPr>
        <w:pStyle w:val="ListParagraph"/>
        <w:numPr>
          <w:ilvl w:val="0"/>
          <w:numId w:val="3"/>
        </w:numPr>
        <w:ind w:left="360"/>
        <w:rPr>
          <w:sz w:val="22"/>
          <w:szCs w:val="22"/>
        </w:rPr>
      </w:pPr>
      <w:r w:rsidRPr="0095725D">
        <w:rPr>
          <w:sz w:val="22"/>
          <w:szCs w:val="22"/>
        </w:rPr>
        <w:t>Duncan – there is data (Jeff Powell work in AL – BMP’s) – showing scour basins – decreased treatment costs; sediments are accompanied by other things like nutrients, other chemicals, etc.</w:t>
      </w:r>
    </w:p>
    <w:p w14:paraId="4B79A766" w14:textId="3875813A" w:rsidR="00344813" w:rsidRPr="0095725D" w:rsidRDefault="008255B8" w:rsidP="0095725D">
      <w:pPr>
        <w:pStyle w:val="ListParagraph"/>
        <w:numPr>
          <w:ilvl w:val="0"/>
          <w:numId w:val="3"/>
        </w:numPr>
        <w:ind w:left="360"/>
        <w:rPr>
          <w:sz w:val="22"/>
          <w:szCs w:val="22"/>
        </w:rPr>
      </w:pPr>
      <w:r>
        <w:rPr>
          <w:sz w:val="22"/>
          <w:szCs w:val="22"/>
        </w:rPr>
        <w:t>William Kent comment -</w:t>
      </w:r>
      <w:r w:rsidR="00344813" w:rsidRPr="0095725D">
        <w:rPr>
          <w:sz w:val="22"/>
          <w:szCs w:val="22"/>
        </w:rPr>
        <w:t>r</w:t>
      </w:r>
      <w:r>
        <w:rPr>
          <w:sz w:val="22"/>
          <w:szCs w:val="22"/>
        </w:rPr>
        <w:t>egression slide is interesting;</w:t>
      </w:r>
      <w:r w:rsidR="00344813" w:rsidRPr="0095725D">
        <w:rPr>
          <w:sz w:val="22"/>
          <w:szCs w:val="22"/>
        </w:rPr>
        <w:t xml:space="preserve"> he wants to show this to Steve Davis</w:t>
      </w:r>
      <w:r>
        <w:rPr>
          <w:sz w:val="22"/>
          <w:szCs w:val="22"/>
        </w:rPr>
        <w:t>.</w:t>
      </w:r>
    </w:p>
    <w:p w14:paraId="2D49B6F5" w14:textId="1D850AC8" w:rsidR="008255B8" w:rsidRPr="008255B8" w:rsidRDefault="008255B8" w:rsidP="008255B8">
      <w:pPr>
        <w:pStyle w:val="ListParagraph"/>
        <w:numPr>
          <w:ilvl w:val="0"/>
          <w:numId w:val="3"/>
        </w:numPr>
        <w:ind w:left="360"/>
        <w:rPr>
          <w:sz w:val="22"/>
          <w:szCs w:val="22"/>
        </w:rPr>
      </w:pPr>
      <w:r w:rsidRPr="0095725D">
        <w:rPr>
          <w:sz w:val="22"/>
          <w:szCs w:val="22"/>
        </w:rPr>
        <w:t>78 percent natural area cover is actually really great compared to other basins but the Southern Forest Futures Report shows this will change in next 20 years which will impact all water uses/users</w:t>
      </w:r>
      <w:r>
        <w:rPr>
          <w:sz w:val="22"/>
          <w:szCs w:val="22"/>
        </w:rPr>
        <w:t>.</w:t>
      </w:r>
    </w:p>
    <w:p w14:paraId="0E20F53E" w14:textId="6A17A5C9" w:rsidR="0069635A" w:rsidRPr="0095725D" w:rsidRDefault="0069635A" w:rsidP="0095725D">
      <w:pPr>
        <w:pStyle w:val="ListParagraph"/>
        <w:numPr>
          <w:ilvl w:val="0"/>
          <w:numId w:val="3"/>
        </w:numPr>
        <w:ind w:left="360"/>
        <w:rPr>
          <w:sz w:val="22"/>
          <w:szCs w:val="22"/>
        </w:rPr>
      </w:pPr>
      <w:r w:rsidRPr="0095725D">
        <w:rPr>
          <w:sz w:val="22"/>
          <w:szCs w:val="22"/>
        </w:rPr>
        <w:t xml:space="preserve">Tracie H – A lot of the 78 percent natural area cover is in the south where there won’t be much change in terms of development; the main changes will be in the north part of Duncan’s maps. </w:t>
      </w:r>
    </w:p>
    <w:p w14:paraId="6E376C64" w14:textId="5B579C7A" w:rsidR="0069635A" w:rsidRPr="0095725D" w:rsidRDefault="0069635A" w:rsidP="0095725D">
      <w:pPr>
        <w:pStyle w:val="ListParagraph"/>
        <w:numPr>
          <w:ilvl w:val="0"/>
          <w:numId w:val="3"/>
        </w:numPr>
        <w:ind w:left="360"/>
        <w:rPr>
          <w:sz w:val="22"/>
          <w:szCs w:val="22"/>
        </w:rPr>
      </w:pPr>
      <w:r w:rsidRPr="0095725D">
        <w:rPr>
          <w:sz w:val="22"/>
          <w:szCs w:val="22"/>
        </w:rPr>
        <w:t>Follow up idea: Each county has growth potential maps which we can use to refine our priorities in the north part of the map.</w:t>
      </w:r>
    </w:p>
    <w:p w14:paraId="249A43A7" w14:textId="6A231AFF" w:rsidR="0069635A" w:rsidRPr="0095725D" w:rsidRDefault="0069635A" w:rsidP="0095725D">
      <w:pPr>
        <w:pStyle w:val="ListParagraph"/>
        <w:numPr>
          <w:ilvl w:val="0"/>
          <w:numId w:val="3"/>
        </w:numPr>
        <w:ind w:left="360"/>
        <w:rPr>
          <w:sz w:val="22"/>
          <w:szCs w:val="22"/>
        </w:rPr>
      </w:pPr>
      <w:r w:rsidRPr="0095725D">
        <w:rPr>
          <w:sz w:val="22"/>
          <w:szCs w:val="22"/>
        </w:rPr>
        <w:t>Follow up idea:  Have the county planners, regional commissions meet with our group to discuss how they can help our effort re: green infrastructure, zoning, permitting related to our priority areas.</w:t>
      </w:r>
    </w:p>
    <w:p w14:paraId="345F2BE9" w14:textId="7F741730" w:rsidR="004D20EA" w:rsidRPr="0095725D" w:rsidRDefault="00086A7A" w:rsidP="0095725D">
      <w:pPr>
        <w:pStyle w:val="ListParagraph"/>
        <w:numPr>
          <w:ilvl w:val="0"/>
          <w:numId w:val="3"/>
        </w:numPr>
        <w:ind w:left="360"/>
        <w:rPr>
          <w:sz w:val="22"/>
          <w:szCs w:val="22"/>
        </w:rPr>
      </w:pPr>
      <w:r w:rsidRPr="0095725D">
        <w:rPr>
          <w:sz w:val="22"/>
          <w:szCs w:val="22"/>
        </w:rPr>
        <w:t>APA is doing a big push on water quality and water planning</w:t>
      </w:r>
    </w:p>
    <w:p w14:paraId="42244955" w14:textId="77777777" w:rsidR="004D20EA" w:rsidRDefault="004D20EA" w:rsidP="0095725D">
      <w:pPr>
        <w:pStyle w:val="ListParagraph"/>
        <w:numPr>
          <w:ilvl w:val="0"/>
          <w:numId w:val="3"/>
        </w:numPr>
        <w:ind w:left="360"/>
        <w:rPr>
          <w:sz w:val="22"/>
          <w:szCs w:val="22"/>
        </w:rPr>
      </w:pPr>
      <w:r w:rsidRPr="0095725D">
        <w:rPr>
          <w:sz w:val="22"/>
          <w:szCs w:val="22"/>
        </w:rPr>
        <w:t>Billy – consider segmenting the map into three segments; LaGrange water supplies, north of Columbus (Euphalla), then Columbus bottom part of the map</w:t>
      </w:r>
      <w:r w:rsidR="00BD1B8F" w:rsidRPr="0095725D">
        <w:rPr>
          <w:sz w:val="22"/>
          <w:szCs w:val="22"/>
        </w:rPr>
        <w:t xml:space="preserve">. </w:t>
      </w:r>
    </w:p>
    <w:p w14:paraId="41B42C72" w14:textId="77777777" w:rsidR="001A2876" w:rsidRPr="00451FAD" w:rsidRDefault="001A2876" w:rsidP="001A2876">
      <w:pPr>
        <w:pStyle w:val="ListParagraph"/>
        <w:numPr>
          <w:ilvl w:val="0"/>
          <w:numId w:val="3"/>
        </w:numPr>
        <w:ind w:left="360"/>
        <w:rPr>
          <w:sz w:val="22"/>
          <w:szCs w:val="22"/>
        </w:rPr>
      </w:pPr>
      <w:r w:rsidRPr="00451FAD">
        <w:rPr>
          <w:sz w:val="22"/>
          <w:szCs w:val="22"/>
        </w:rPr>
        <w:t>Scott- Duncan’s data is by pixel not parcel (yet). How do we turn the map/analysis into parcels? Duncan says next steps would be to take an aerial average like in Savannah study. Or combine pixels. Duncan thinks he will have enough funding to integrate parcel data.</w:t>
      </w:r>
    </w:p>
    <w:p w14:paraId="3819DD64" w14:textId="3AD63A78" w:rsidR="001A2876" w:rsidRPr="00451FAD" w:rsidRDefault="001A2876" w:rsidP="001A2876">
      <w:pPr>
        <w:pStyle w:val="ListParagraph"/>
        <w:numPr>
          <w:ilvl w:val="0"/>
          <w:numId w:val="3"/>
        </w:numPr>
        <w:ind w:left="360"/>
        <w:rPr>
          <w:sz w:val="22"/>
          <w:szCs w:val="22"/>
        </w:rPr>
      </w:pPr>
      <w:r>
        <w:rPr>
          <w:sz w:val="22"/>
          <w:szCs w:val="22"/>
        </w:rPr>
        <w:t xml:space="preserve">Duncan will refine basin/map to just include the </w:t>
      </w:r>
      <w:r w:rsidRPr="00451FAD">
        <w:rPr>
          <w:sz w:val="22"/>
          <w:szCs w:val="22"/>
        </w:rPr>
        <w:t xml:space="preserve">priority area we </w:t>
      </w:r>
      <w:r>
        <w:rPr>
          <w:sz w:val="22"/>
          <w:szCs w:val="22"/>
        </w:rPr>
        <w:t xml:space="preserve">identified (Columbus SWP area) - </w:t>
      </w:r>
      <w:r w:rsidRPr="00451FAD">
        <w:rPr>
          <w:sz w:val="22"/>
          <w:szCs w:val="22"/>
        </w:rPr>
        <w:t>West Point Dam down to Columbus.</w:t>
      </w:r>
    </w:p>
    <w:p w14:paraId="5B395664" w14:textId="6BA31ED5" w:rsidR="001A2876" w:rsidRPr="001A2876" w:rsidRDefault="001A2876" w:rsidP="001A2876">
      <w:pPr>
        <w:pStyle w:val="ListParagraph"/>
        <w:numPr>
          <w:ilvl w:val="0"/>
          <w:numId w:val="3"/>
        </w:numPr>
        <w:ind w:left="360"/>
        <w:rPr>
          <w:sz w:val="22"/>
          <w:szCs w:val="22"/>
        </w:rPr>
      </w:pPr>
      <w:r w:rsidRPr="00451FAD">
        <w:rPr>
          <w:sz w:val="22"/>
          <w:szCs w:val="22"/>
        </w:rPr>
        <w:t>Billy</w:t>
      </w:r>
      <w:r>
        <w:rPr>
          <w:sz w:val="22"/>
          <w:szCs w:val="22"/>
        </w:rPr>
        <w:t xml:space="preserve"> Turner asked</w:t>
      </w:r>
      <w:r w:rsidRPr="00451FAD">
        <w:rPr>
          <w:sz w:val="22"/>
          <w:szCs w:val="22"/>
        </w:rPr>
        <w:t xml:space="preserve"> </w:t>
      </w:r>
      <w:r>
        <w:rPr>
          <w:sz w:val="22"/>
          <w:szCs w:val="22"/>
        </w:rPr>
        <w:t xml:space="preserve">about </w:t>
      </w:r>
      <w:r w:rsidRPr="00451FAD">
        <w:rPr>
          <w:sz w:val="22"/>
          <w:szCs w:val="22"/>
        </w:rPr>
        <w:t>including demographics into Duncan’s study</w:t>
      </w:r>
      <w:r>
        <w:rPr>
          <w:sz w:val="22"/>
          <w:szCs w:val="22"/>
        </w:rPr>
        <w:t>.</w:t>
      </w:r>
    </w:p>
    <w:p w14:paraId="5EC6B641" w14:textId="77777777" w:rsidR="00BD1B8F" w:rsidRDefault="00BD1B8F" w:rsidP="006867AB"/>
    <w:p w14:paraId="084ACF3B" w14:textId="1B21C148" w:rsidR="00BD1B8F" w:rsidRDefault="00BD1B8F" w:rsidP="006867AB">
      <w:pPr>
        <w:rPr>
          <w:b/>
          <w:i/>
          <w:u w:val="single"/>
        </w:rPr>
      </w:pPr>
      <w:r w:rsidRPr="00BD1B8F">
        <w:rPr>
          <w:b/>
          <w:i/>
          <w:u w:val="single"/>
        </w:rPr>
        <w:t>Susan Wilde</w:t>
      </w:r>
      <w:r w:rsidR="008255B8">
        <w:rPr>
          <w:b/>
          <w:i/>
          <w:u w:val="single"/>
        </w:rPr>
        <w:t xml:space="preserve"> Presentation on Harmful Algal Blooms</w:t>
      </w:r>
    </w:p>
    <w:p w14:paraId="38FCC853" w14:textId="77777777" w:rsidR="00BD1B8F" w:rsidRPr="008255B8" w:rsidRDefault="00BD1B8F" w:rsidP="006867AB">
      <w:pPr>
        <w:rPr>
          <w:sz w:val="10"/>
          <w:szCs w:val="10"/>
        </w:rPr>
      </w:pPr>
    </w:p>
    <w:p w14:paraId="4A8D2C9E" w14:textId="6681EED2" w:rsidR="00E86FDF" w:rsidRPr="008255B8" w:rsidRDefault="00BD1B8F" w:rsidP="008255B8">
      <w:pPr>
        <w:pStyle w:val="ListParagraph"/>
        <w:numPr>
          <w:ilvl w:val="0"/>
          <w:numId w:val="5"/>
        </w:numPr>
        <w:ind w:left="360"/>
        <w:rPr>
          <w:sz w:val="22"/>
          <w:szCs w:val="22"/>
        </w:rPr>
      </w:pPr>
      <w:r w:rsidRPr="008255B8">
        <w:rPr>
          <w:sz w:val="22"/>
          <w:szCs w:val="22"/>
        </w:rPr>
        <w:t xml:space="preserve">Chlorophyll peak is not at the surface </w:t>
      </w:r>
      <w:r w:rsidR="00451FAD">
        <w:rPr>
          <w:sz w:val="22"/>
          <w:szCs w:val="22"/>
        </w:rPr>
        <w:t xml:space="preserve">of the water, </w:t>
      </w:r>
      <w:r w:rsidRPr="008255B8">
        <w:rPr>
          <w:sz w:val="22"/>
          <w:szCs w:val="22"/>
        </w:rPr>
        <w:t>it’s</w:t>
      </w:r>
      <w:r w:rsidR="00451FAD">
        <w:rPr>
          <w:sz w:val="22"/>
          <w:szCs w:val="22"/>
        </w:rPr>
        <w:t xml:space="preserve"> actually</w:t>
      </w:r>
      <w:r w:rsidRPr="008255B8">
        <w:rPr>
          <w:sz w:val="22"/>
          <w:szCs w:val="22"/>
        </w:rPr>
        <w:t xml:space="preserve"> below</w:t>
      </w:r>
      <w:r w:rsidR="00451FAD">
        <w:rPr>
          <w:sz w:val="22"/>
          <w:szCs w:val="22"/>
        </w:rPr>
        <w:t xml:space="preserve"> the water’s surface</w:t>
      </w:r>
      <w:r w:rsidRPr="008255B8">
        <w:rPr>
          <w:sz w:val="22"/>
          <w:szCs w:val="22"/>
        </w:rPr>
        <w:t>. So you might have a dense algal accumulation just out of sight</w:t>
      </w:r>
      <w:r w:rsidR="00451FAD">
        <w:rPr>
          <w:sz w:val="22"/>
          <w:szCs w:val="22"/>
        </w:rPr>
        <w:t xml:space="preserve"> and not know it.</w:t>
      </w:r>
    </w:p>
    <w:p w14:paraId="7A090935" w14:textId="50D0DAE2" w:rsidR="00BD1B8F" w:rsidRPr="008255B8" w:rsidRDefault="00451FAD" w:rsidP="008255B8">
      <w:pPr>
        <w:pStyle w:val="ListParagraph"/>
        <w:numPr>
          <w:ilvl w:val="0"/>
          <w:numId w:val="5"/>
        </w:numPr>
        <w:ind w:left="360"/>
        <w:rPr>
          <w:sz w:val="22"/>
          <w:szCs w:val="22"/>
        </w:rPr>
      </w:pPr>
      <w:r>
        <w:rPr>
          <w:sz w:val="22"/>
          <w:szCs w:val="22"/>
        </w:rPr>
        <w:lastRenderedPageBreak/>
        <w:t>There are s</w:t>
      </w:r>
      <w:r w:rsidR="00E86FDF" w:rsidRPr="008255B8">
        <w:rPr>
          <w:sz w:val="22"/>
          <w:szCs w:val="22"/>
        </w:rPr>
        <w:t>urface algal mats and sub-surface algal mats</w:t>
      </w:r>
      <w:r>
        <w:rPr>
          <w:sz w:val="22"/>
          <w:szCs w:val="22"/>
        </w:rPr>
        <w:t>.</w:t>
      </w:r>
    </w:p>
    <w:p w14:paraId="4120398B" w14:textId="3B36B1D2" w:rsidR="00BD1B8F" w:rsidRPr="008255B8" w:rsidRDefault="00BD1B8F" w:rsidP="008255B8">
      <w:pPr>
        <w:pStyle w:val="ListParagraph"/>
        <w:numPr>
          <w:ilvl w:val="0"/>
          <w:numId w:val="5"/>
        </w:numPr>
        <w:ind w:left="360"/>
        <w:rPr>
          <w:sz w:val="22"/>
          <w:szCs w:val="22"/>
        </w:rPr>
      </w:pPr>
      <w:r w:rsidRPr="008255B8">
        <w:rPr>
          <w:sz w:val="22"/>
          <w:szCs w:val="22"/>
        </w:rPr>
        <w:t>Follow Up Idea – to map water intakes on the maps to see where risk levels are with respect to the algal blooms</w:t>
      </w:r>
      <w:r w:rsidR="00E86FDF" w:rsidRPr="008255B8">
        <w:rPr>
          <w:sz w:val="22"/>
          <w:szCs w:val="22"/>
        </w:rPr>
        <w:t>; depth and location of water intakes in relation to algal blooms</w:t>
      </w:r>
    </w:p>
    <w:p w14:paraId="6AF2FBBF" w14:textId="16B99403" w:rsidR="00BD1B8F" w:rsidRPr="008255B8" w:rsidRDefault="00BD1B8F" w:rsidP="008255B8">
      <w:pPr>
        <w:pStyle w:val="ListParagraph"/>
        <w:numPr>
          <w:ilvl w:val="0"/>
          <w:numId w:val="5"/>
        </w:numPr>
        <w:ind w:left="360"/>
        <w:rPr>
          <w:sz w:val="22"/>
          <w:szCs w:val="22"/>
        </w:rPr>
      </w:pPr>
      <w:r w:rsidRPr="008255B8">
        <w:rPr>
          <w:sz w:val="22"/>
          <w:szCs w:val="22"/>
        </w:rPr>
        <w:t>Spikes in algae indicators – some algal species prefer lower light; we can find out if there are toxins associated with them. Also would be good to overlay high nutrient areas.</w:t>
      </w:r>
    </w:p>
    <w:p w14:paraId="456B85C7" w14:textId="78981292" w:rsidR="00371CF3" w:rsidRPr="008255B8" w:rsidRDefault="00BD1B8F" w:rsidP="008255B8">
      <w:pPr>
        <w:pStyle w:val="ListParagraph"/>
        <w:numPr>
          <w:ilvl w:val="0"/>
          <w:numId w:val="5"/>
        </w:numPr>
        <w:ind w:left="360"/>
        <w:rPr>
          <w:sz w:val="22"/>
          <w:szCs w:val="22"/>
        </w:rPr>
      </w:pPr>
      <w:r w:rsidRPr="008255B8">
        <w:rPr>
          <w:sz w:val="22"/>
          <w:szCs w:val="22"/>
        </w:rPr>
        <w:t xml:space="preserve">Would be good to know if there is a subsurface flow that might be faster in some areas. </w:t>
      </w:r>
    </w:p>
    <w:p w14:paraId="69F692B5" w14:textId="3B8CEA87" w:rsidR="00371CF3" w:rsidRPr="008255B8" w:rsidRDefault="00371CF3" w:rsidP="008255B8">
      <w:pPr>
        <w:pStyle w:val="ListParagraph"/>
        <w:numPr>
          <w:ilvl w:val="0"/>
          <w:numId w:val="5"/>
        </w:numPr>
        <w:ind w:left="360"/>
        <w:rPr>
          <w:sz w:val="22"/>
          <w:szCs w:val="22"/>
        </w:rPr>
      </w:pPr>
      <w:r w:rsidRPr="008255B8">
        <w:rPr>
          <w:sz w:val="22"/>
          <w:szCs w:val="22"/>
        </w:rPr>
        <w:t xml:space="preserve">Follow Up Idea - </w:t>
      </w:r>
      <w:r w:rsidR="00BD1B8F" w:rsidRPr="008255B8">
        <w:rPr>
          <w:sz w:val="22"/>
          <w:szCs w:val="22"/>
        </w:rPr>
        <w:t>William says no doppler radar at Goat Rock but it would be helpful Susan says.</w:t>
      </w:r>
    </w:p>
    <w:p w14:paraId="13C4FB97" w14:textId="201C3A70" w:rsidR="007468CB" w:rsidRPr="008255B8" w:rsidRDefault="007468CB" w:rsidP="008255B8">
      <w:pPr>
        <w:pStyle w:val="ListParagraph"/>
        <w:numPr>
          <w:ilvl w:val="0"/>
          <w:numId w:val="5"/>
        </w:numPr>
        <w:ind w:left="360"/>
        <w:rPr>
          <w:sz w:val="22"/>
          <w:szCs w:val="22"/>
        </w:rPr>
      </w:pPr>
      <w:r w:rsidRPr="008255B8">
        <w:rPr>
          <w:sz w:val="22"/>
          <w:szCs w:val="22"/>
        </w:rPr>
        <w:t xml:space="preserve">Last August – blooms of hydrilla and microcystis – many blooms right below fertilized private lands (lawns) </w:t>
      </w:r>
      <w:r w:rsidR="0082603B">
        <w:rPr>
          <w:sz w:val="22"/>
          <w:szCs w:val="22"/>
        </w:rPr>
        <w:t>.</w:t>
      </w:r>
    </w:p>
    <w:p w14:paraId="6E143D67" w14:textId="75FA955A" w:rsidR="007468CB" w:rsidRPr="008255B8" w:rsidRDefault="007468CB" w:rsidP="008255B8">
      <w:pPr>
        <w:pStyle w:val="ListParagraph"/>
        <w:numPr>
          <w:ilvl w:val="0"/>
          <w:numId w:val="5"/>
        </w:numPr>
        <w:ind w:left="360"/>
        <w:rPr>
          <w:sz w:val="22"/>
          <w:szCs w:val="22"/>
        </w:rPr>
      </w:pPr>
      <w:r w:rsidRPr="008255B8">
        <w:rPr>
          <w:sz w:val="22"/>
          <w:szCs w:val="22"/>
        </w:rPr>
        <w:t>Idea – city work with landowners re: fertilizing</w:t>
      </w:r>
      <w:r w:rsidR="005C641E" w:rsidRPr="008255B8">
        <w:rPr>
          <w:sz w:val="22"/>
          <w:szCs w:val="22"/>
        </w:rPr>
        <w:t xml:space="preserve"> – maybe Chattahoochee River Warden and River Keeper – citizen science/outreach</w:t>
      </w:r>
      <w:r w:rsidR="0082603B">
        <w:rPr>
          <w:sz w:val="22"/>
          <w:szCs w:val="22"/>
        </w:rPr>
        <w:t>.</w:t>
      </w:r>
    </w:p>
    <w:p w14:paraId="0A64F10A" w14:textId="2940A684" w:rsidR="00E86FDF" w:rsidRPr="008255B8" w:rsidRDefault="0082603B" w:rsidP="008255B8">
      <w:pPr>
        <w:pStyle w:val="ListParagraph"/>
        <w:numPr>
          <w:ilvl w:val="0"/>
          <w:numId w:val="5"/>
        </w:numPr>
        <w:ind w:left="360"/>
        <w:rPr>
          <w:sz w:val="22"/>
          <w:szCs w:val="22"/>
        </w:rPr>
      </w:pPr>
      <w:r>
        <w:rPr>
          <w:sz w:val="22"/>
          <w:szCs w:val="22"/>
        </w:rPr>
        <w:t xml:space="preserve">Question </w:t>
      </w:r>
      <w:r w:rsidR="007468CB" w:rsidRPr="008255B8">
        <w:rPr>
          <w:sz w:val="22"/>
          <w:szCs w:val="22"/>
        </w:rPr>
        <w:t xml:space="preserve">– </w:t>
      </w:r>
      <w:r>
        <w:rPr>
          <w:sz w:val="22"/>
          <w:szCs w:val="22"/>
        </w:rPr>
        <w:t>what causes algal blooms? Fertilizing l</w:t>
      </w:r>
      <w:r w:rsidR="007468CB" w:rsidRPr="008255B8">
        <w:rPr>
          <w:sz w:val="22"/>
          <w:szCs w:val="22"/>
        </w:rPr>
        <w:t>awns,</w:t>
      </w:r>
      <w:r w:rsidR="005C641E" w:rsidRPr="008255B8">
        <w:rPr>
          <w:sz w:val="22"/>
          <w:szCs w:val="22"/>
        </w:rPr>
        <w:t xml:space="preserve"> wind,</w:t>
      </w:r>
      <w:r w:rsidR="007468CB" w:rsidRPr="008255B8">
        <w:rPr>
          <w:sz w:val="22"/>
          <w:szCs w:val="22"/>
        </w:rPr>
        <w:t xml:space="preserve"> sub-surface water flows, sub-surface sediment</w:t>
      </w:r>
      <w:r w:rsidR="00E86FDF" w:rsidRPr="008255B8">
        <w:rPr>
          <w:sz w:val="22"/>
          <w:szCs w:val="22"/>
        </w:rPr>
        <w:t>, light, temperature</w:t>
      </w:r>
      <w:r w:rsidR="005C641E" w:rsidRPr="008255B8">
        <w:rPr>
          <w:sz w:val="22"/>
          <w:szCs w:val="22"/>
        </w:rPr>
        <w:t>, weather</w:t>
      </w:r>
      <w:r>
        <w:rPr>
          <w:sz w:val="22"/>
          <w:szCs w:val="22"/>
        </w:rPr>
        <w:t>.</w:t>
      </w:r>
    </w:p>
    <w:p w14:paraId="081C6DCE" w14:textId="3040E381" w:rsidR="00E86FDF" w:rsidRPr="008255B8" w:rsidRDefault="00E86FDF" w:rsidP="008255B8">
      <w:pPr>
        <w:pStyle w:val="ListParagraph"/>
        <w:numPr>
          <w:ilvl w:val="0"/>
          <w:numId w:val="5"/>
        </w:numPr>
        <w:ind w:left="360"/>
        <w:rPr>
          <w:sz w:val="22"/>
          <w:szCs w:val="22"/>
        </w:rPr>
      </w:pPr>
      <w:r w:rsidRPr="008255B8">
        <w:rPr>
          <w:sz w:val="22"/>
          <w:szCs w:val="22"/>
        </w:rPr>
        <w:t>Idea – match up data with time of day and weather</w:t>
      </w:r>
      <w:r w:rsidR="0082603B">
        <w:rPr>
          <w:sz w:val="22"/>
          <w:szCs w:val="22"/>
        </w:rPr>
        <w:t>.</w:t>
      </w:r>
    </w:p>
    <w:p w14:paraId="20E1BC89" w14:textId="4464A5A1" w:rsidR="00A06BF9" w:rsidRPr="008255B8" w:rsidRDefault="00E86FDF" w:rsidP="008255B8">
      <w:pPr>
        <w:pStyle w:val="ListParagraph"/>
        <w:numPr>
          <w:ilvl w:val="0"/>
          <w:numId w:val="5"/>
        </w:numPr>
        <w:ind w:left="360"/>
        <w:rPr>
          <w:sz w:val="22"/>
          <w:szCs w:val="22"/>
        </w:rPr>
      </w:pPr>
      <w:r w:rsidRPr="008255B8">
        <w:rPr>
          <w:sz w:val="22"/>
          <w:szCs w:val="22"/>
        </w:rPr>
        <w:t>Idea – consider roads as potential contributor of nutrients?</w:t>
      </w:r>
      <w:r w:rsidR="00B61F95" w:rsidRPr="008255B8">
        <w:rPr>
          <w:sz w:val="22"/>
          <w:szCs w:val="22"/>
        </w:rPr>
        <w:t xml:space="preserve"> Road might be a conduit due to stormwater inflow</w:t>
      </w:r>
      <w:r w:rsidR="0082603B">
        <w:rPr>
          <w:sz w:val="22"/>
          <w:szCs w:val="22"/>
        </w:rPr>
        <w:t>.</w:t>
      </w:r>
    </w:p>
    <w:p w14:paraId="25FB3F22" w14:textId="6432DC31" w:rsidR="005C641E" w:rsidRPr="008255B8" w:rsidRDefault="005C641E" w:rsidP="008255B8">
      <w:pPr>
        <w:pStyle w:val="ListParagraph"/>
        <w:numPr>
          <w:ilvl w:val="0"/>
          <w:numId w:val="5"/>
        </w:numPr>
        <w:ind w:left="360"/>
        <w:rPr>
          <w:sz w:val="22"/>
          <w:szCs w:val="22"/>
        </w:rPr>
      </w:pPr>
      <w:r w:rsidRPr="008255B8">
        <w:rPr>
          <w:sz w:val="22"/>
          <w:szCs w:val="22"/>
        </w:rPr>
        <w:t>Phycocyanin – has particular blue green pigment and gives you relative biomass</w:t>
      </w:r>
      <w:r w:rsidR="0082603B">
        <w:rPr>
          <w:sz w:val="22"/>
          <w:szCs w:val="22"/>
        </w:rPr>
        <w:t>.</w:t>
      </w:r>
    </w:p>
    <w:p w14:paraId="67FC909F" w14:textId="7F407D25" w:rsidR="005C641E" w:rsidRPr="008255B8" w:rsidRDefault="005C641E" w:rsidP="008255B8">
      <w:pPr>
        <w:pStyle w:val="ListParagraph"/>
        <w:numPr>
          <w:ilvl w:val="0"/>
          <w:numId w:val="5"/>
        </w:numPr>
        <w:ind w:left="360"/>
        <w:rPr>
          <w:sz w:val="22"/>
          <w:szCs w:val="22"/>
        </w:rPr>
      </w:pPr>
      <w:r w:rsidRPr="008255B8">
        <w:rPr>
          <w:sz w:val="22"/>
          <w:szCs w:val="22"/>
        </w:rPr>
        <w:t>Susan says high nutrients, esp. phosphorus promotes harmful algal blooms!</w:t>
      </w:r>
    </w:p>
    <w:p w14:paraId="78A741BD" w14:textId="744898D6" w:rsidR="00CF1A46" w:rsidRPr="008255B8" w:rsidRDefault="00CF1A46" w:rsidP="008255B8">
      <w:pPr>
        <w:pStyle w:val="ListParagraph"/>
        <w:numPr>
          <w:ilvl w:val="0"/>
          <w:numId w:val="5"/>
        </w:numPr>
        <w:ind w:left="360"/>
        <w:rPr>
          <w:sz w:val="22"/>
          <w:szCs w:val="22"/>
        </w:rPr>
      </w:pPr>
      <w:r w:rsidRPr="008255B8">
        <w:rPr>
          <w:sz w:val="22"/>
          <w:szCs w:val="22"/>
        </w:rPr>
        <w:t>A lot of the algal blooms may not show up on a satellite image because they are subsurface</w:t>
      </w:r>
      <w:r w:rsidR="0082603B">
        <w:rPr>
          <w:sz w:val="22"/>
          <w:szCs w:val="22"/>
        </w:rPr>
        <w:t>.</w:t>
      </w:r>
    </w:p>
    <w:p w14:paraId="4F0535F8" w14:textId="63028F84" w:rsidR="00D0435B" w:rsidRPr="008255B8" w:rsidRDefault="00CF1A46" w:rsidP="008255B8">
      <w:pPr>
        <w:pStyle w:val="ListParagraph"/>
        <w:numPr>
          <w:ilvl w:val="0"/>
          <w:numId w:val="5"/>
        </w:numPr>
        <w:ind w:left="360"/>
        <w:rPr>
          <w:sz w:val="22"/>
          <w:szCs w:val="22"/>
        </w:rPr>
      </w:pPr>
      <w:r w:rsidRPr="008255B8">
        <w:rPr>
          <w:sz w:val="22"/>
          <w:szCs w:val="22"/>
        </w:rPr>
        <w:t xml:space="preserve">Idea – we may want to keep track of areas where </w:t>
      </w:r>
      <w:r w:rsidR="0082603B">
        <w:rPr>
          <w:sz w:val="22"/>
          <w:szCs w:val="22"/>
        </w:rPr>
        <w:t>there is a probability of subsurface algal blooms.</w:t>
      </w:r>
    </w:p>
    <w:p w14:paraId="55C0851C" w14:textId="7BDD1F93" w:rsidR="00D0435B" w:rsidRDefault="00D0435B" w:rsidP="008255B8">
      <w:pPr>
        <w:pStyle w:val="ListParagraph"/>
        <w:numPr>
          <w:ilvl w:val="0"/>
          <w:numId w:val="5"/>
        </w:numPr>
        <w:ind w:left="360"/>
        <w:rPr>
          <w:sz w:val="22"/>
          <w:szCs w:val="22"/>
        </w:rPr>
      </w:pPr>
      <w:r w:rsidRPr="008255B8">
        <w:rPr>
          <w:sz w:val="22"/>
          <w:szCs w:val="22"/>
        </w:rPr>
        <w:t xml:space="preserve">Billy – is hydrilla surfacing a lot slower this year? </w:t>
      </w:r>
    </w:p>
    <w:p w14:paraId="242B49BE" w14:textId="6DF925BD" w:rsidR="0082603B" w:rsidRPr="0082603B" w:rsidRDefault="0082603B" w:rsidP="0082603B">
      <w:pPr>
        <w:pStyle w:val="ListParagraph"/>
        <w:numPr>
          <w:ilvl w:val="0"/>
          <w:numId w:val="5"/>
        </w:numPr>
        <w:ind w:left="360"/>
        <w:rPr>
          <w:sz w:val="22"/>
          <w:szCs w:val="22"/>
        </w:rPr>
      </w:pPr>
      <w:r w:rsidRPr="008255B8">
        <w:rPr>
          <w:sz w:val="22"/>
          <w:szCs w:val="22"/>
        </w:rPr>
        <w:t xml:space="preserve">Idea – we may want to keep track of areas where </w:t>
      </w:r>
      <w:r>
        <w:rPr>
          <w:sz w:val="22"/>
          <w:szCs w:val="22"/>
        </w:rPr>
        <w:t>there is a probability of subsurface algal blooms.</w:t>
      </w:r>
    </w:p>
    <w:p w14:paraId="55BF61E1" w14:textId="0762E84A" w:rsidR="000D0F6C" w:rsidRPr="008255B8" w:rsidRDefault="000D0F6C" w:rsidP="008255B8">
      <w:pPr>
        <w:pStyle w:val="ListParagraph"/>
        <w:numPr>
          <w:ilvl w:val="0"/>
          <w:numId w:val="5"/>
        </w:numPr>
        <w:ind w:left="360"/>
        <w:rPr>
          <w:sz w:val="22"/>
          <w:szCs w:val="22"/>
        </w:rPr>
      </w:pPr>
      <w:r w:rsidRPr="008255B8">
        <w:rPr>
          <w:sz w:val="22"/>
          <w:szCs w:val="22"/>
        </w:rPr>
        <w:t>Billy’s conference Oct 22</w:t>
      </w:r>
      <w:r w:rsidRPr="008255B8">
        <w:rPr>
          <w:sz w:val="22"/>
          <w:szCs w:val="22"/>
          <w:vertAlign w:val="superscript"/>
        </w:rPr>
        <w:t>nd</w:t>
      </w:r>
      <w:r w:rsidRPr="008255B8">
        <w:rPr>
          <w:sz w:val="22"/>
          <w:szCs w:val="22"/>
        </w:rPr>
        <w:t xml:space="preserve"> -23</w:t>
      </w:r>
      <w:r w:rsidRPr="008255B8">
        <w:rPr>
          <w:sz w:val="22"/>
          <w:szCs w:val="22"/>
          <w:vertAlign w:val="superscript"/>
        </w:rPr>
        <w:t>rd</w:t>
      </w:r>
      <w:r w:rsidRPr="008255B8">
        <w:rPr>
          <w:sz w:val="22"/>
          <w:szCs w:val="22"/>
        </w:rPr>
        <w:t xml:space="preserve"> – Billy will send announcement and Kitty will send to</w:t>
      </w:r>
      <w:r w:rsidR="0082603B">
        <w:rPr>
          <w:sz w:val="22"/>
          <w:szCs w:val="22"/>
        </w:rPr>
        <w:t xml:space="preserve"> everyone.</w:t>
      </w:r>
      <w:r w:rsidRPr="008255B8">
        <w:rPr>
          <w:sz w:val="22"/>
          <w:szCs w:val="22"/>
        </w:rPr>
        <w:t xml:space="preserve"> </w:t>
      </w:r>
    </w:p>
    <w:p w14:paraId="64DDAE1F" w14:textId="2C5F9436" w:rsidR="00D0435B" w:rsidRPr="008255B8" w:rsidRDefault="00D0435B" w:rsidP="008255B8">
      <w:pPr>
        <w:pStyle w:val="ListParagraph"/>
        <w:numPr>
          <w:ilvl w:val="0"/>
          <w:numId w:val="5"/>
        </w:numPr>
        <w:ind w:left="360"/>
        <w:rPr>
          <w:sz w:val="22"/>
          <w:szCs w:val="22"/>
        </w:rPr>
      </w:pPr>
      <w:r w:rsidRPr="008255B8">
        <w:rPr>
          <w:sz w:val="22"/>
          <w:szCs w:val="22"/>
        </w:rPr>
        <w:t>Susan – high rainfall and lots of flow and turbidity isn’t conducive to hydrilla forming but after some time there might be more hydrilla when everything settles down</w:t>
      </w:r>
    </w:p>
    <w:p w14:paraId="276DC1D7" w14:textId="77777777" w:rsidR="00D0435B" w:rsidRPr="008255B8" w:rsidRDefault="00D0435B" w:rsidP="008255B8">
      <w:pPr>
        <w:pStyle w:val="ListParagraph"/>
        <w:numPr>
          <w:ilvl w:val="0"/>
          <w:numId w:val="5"/>
        </w:numPr>
        <w:ind w:left="360"/>
        <w:rPr>
          <w:sz w:val="22"/>
          <w:szCs w:val="22"/>
        </w:rPr>
      </w:pPr>
      <w:r w:rsidRPr="008255B8">
        <w:rPr>
          <w:sz w:val="22"/>
          <w:szCs w:val="22"/>
        </w:rPr>
        <w:t>Toxic cyanobacteria likes to grow on hydrilla – Susan can’t find it which is great! Susan is working on figuring out why and what makes that cyanobacteria tick.</w:t>
      </w:r>
    </w:p>
    <w:p w14:paraId="38B22222" w14:textId="77777777" w:rsidR="009D5058" w:rsidRDefault="009D5058"/>
    <w:p w14:paraId="24D441B4" w14:textId="77777777" w:rsidR="009D5058" w:rsidRDefault="009D5058">
      <w:pPr>
        <w:rPr>
          <w:b/>
          <w:i/>
          <w:u w:val="single"/>
        </w:rPr>
      </w:pPr>
      <w:r w:rsidRPr="009D5058">
        <w:rPr>
          <w:b/>
          <w:i/>
          <w:u w:val="single"/>
        </w:rPr>
        <w:t xml:space="preserve">William Kent </w:t>
      </w:r>
      <w:r>
        <w:rPr>
          <w:b/>
          <w:i/>
          <w:u w:val="single"/>
        </w:rPr>
        <w:t>– Columbus Water Works SWP Plan Update and WQ Study</w:t>
      </w:r>
    </w:p>
    <w:p w14:paraId="7DE95793" w14:textId="77777777" w:rsidR="009D5058" w:rsidRPr="00451FAD" w:rsidRDefault="009D5058">
      <w:pPr>
        <w:rPr>
          <w:sz w:val="10"/>
          <w:szCs w:val="10"/>
        </w:rPr>
      </w:pPr>
    </w:p>
    <w:p w14:paraId="3480243F" w14:textId="5629B80D" w:rsidR="00AB775C" w:rsidRPr="00451FAD" w:rsidRDefault="009D5058" w:rsidP="00451FAD">
      <w:pPr>
        <w:pStyle w:val="ListParagraph"/>
        <w:numPr>
          <w:ilvl w:val="0"/>
          <w:numId w:val="6"/>
        </w:numPr>
        <w:ind w:left="360"/>
        <w:rPr>
          <w:sz w:val="22"/>
          <w:szCs w:val="22"/>
        </w:rPr>
      </w:pPr>
      <w:r w:rsidRPr="00451FAD">
        <w:rPr>
          <w:sz w:val="22"/>
          <w:szCs w:val="22"/>
        </w:rPr>
        <w:t>Sourc</w:t>
      </w:r>
      <w:r w:rsidR="0082603B">
        <w:rPr>
          <w:sz w:val="22"/>
          <w:szCs w:val="22"/>
        </w:rPr>
        <w:t>e Water Assessments already</w:t>
      </w:r>
      <w:r w:rsidRPr="00451FAD">
        <w:rPr>
          <w:sz w:val="22"/>
          <w:szCs w:val="22"/>
        </w:rPr>
        <w:t xml:space="preserve"> completed for this area – now in</w:t>
      </w:r>
      <w:r w:rsidR="0082603B">
        <w:rPr>
          <w:sz w:val="22"/>
          <w:szCs w:val="22"/>
        </w:rPr>
        <w:t xml:space="preserve"> process of updates to the Middle Chattahoochee/City of Columbus Source Water Protection P</w:t>
      </w:r>
      <w:r w:rsidRPr="00451FAD">
        <w:rPr>
          <w:sz w:val="22"/>
          <w:szCs w:val="22"/>
        </w:rPr>
        <w:t>lan.</w:t>
      </w:r>
      <w:r w:rsidR="00AB775C" w:rsidRPr="00451FAD">
        <w:rPr>
          <w:sz w:val="22"/>
          <w:szCs w:val="22"/>
        </w:rPr>
        <w:t xml:space="preserve"> Not much has changed over time which is great.</w:t>
      </w:r>
      <w:r w:rsidR="00721E97" w:rsidRPr="00451FAD">
        <w:rPr>
          <w:sz w:val="22"/>
          <w:szCs w:val="22"/>
        </w:rPr>
        <w:t xml:space="preserve"> No silver bullet – no change so how do we maintain what we have</w:t>
      </w:r>
      <w:r w:rsidR="0082603B">
        <w:rPr>
          <w:sz w:val="22"/>
          <w:szCs w:val="22"/>
        </w:rPr>
        <w:t>?</w:t>
      </w:r>
    </w:p>
    <w:p w14:paraId="6E852D3A" w14:textId="5F9760A3" w:rsidR="00721E97" w:rsidRPr="00451FAD" w:rsidRDefault="00AB775C" w:rsidP="00451FAD">
      <w:pPr>
        <w:pStyle w:val="ListParagraph"/>
        <w:numPr>
          <w:ilvl w:val="0"/>
          <w:numId w:val="6"/>
        </w:numPr>
        <w:ind w:left="360"/>
        <w:rPr>
          <w:sz w:val="22"/>
          <w:szCs w:val="22"/>
        </w:rPr>
      </w:pPr>
      <w:r w:rsidRPr="00451FAD">
        <w:rPr>
          <w:sz w:val="22"/>
          <w:szCs w:val="22"/>
        </w:rPr>
        <w:t>Biggest land use change in this area is the high and medium intensity development focused in West Point area (caused by Kia</w:t>
      </w:r>
      <w:r w:rsidR="0082603B">
        <w:rPr>
          <w:sz w:val="22"/>
          <w:szCs w:val="22"/>
        </w:rPr>
        <w:t xml:space="preserve"> plant</w:t>
      </w:r>
      <w:r w:rsidRPr="00451FAD">
        <w:rPr>
          <w:sz w:val="22"/>
          <w:szCs w:val="22"/>
        </w:rPr>
        <w:t>). A lot of shru</w:t>
      </w:r>
      <w:r w:rsidR="00721E97" w:rsidRPr="00451FAD">
        <w:rPr>
          <w:sz w:val="22"/>
          <w:szCs w:val="22"/>
        </w:rPr>
        <w:t>b and sc</w:t>
      </w:r>
      <w:r w:rsidR="0082603B">
        <w:rPr>
          <w:sz w:val="22"/>
          <w:szCs w:val="22"/>
        </w:rPr>
        <w:t>r</w:t>
      </w:r>
      <w:r w:rsidR="00721E97" w:rsidRPr="00451FAD">
        <w:rPr>
          <w:sz w:val="22"/>
          <w:szCs w:val="22"/>
        </w:rPr>
        <w:t>ub growth in this area (maybe post deforestation?).</w:t>
      </w:r>
    </w:p>
    <w:p w14:paraId="51B822D6" w14:textId="59230C26" w:rsidR="00721E97" w:rsidRPr="0082603B" w:rsidRDefault="00721E97" w:rsidP="0082603B">
      <w:pPr>
        <w:pStyle w:val="ListParagraph"/>
        <w:numPr>
          <w:ilvl w:val="0"/>
          <w:numId w:val="6"/>
        </w:numPr>
        <w:ind w:left="360"/>
        <w:rPr>
          <w:sz w:val="22"/>
          <w:szCs w:val="22"/>
        </w:rPr>
      </w:pPr>
      <w:r w:rsidRPr="00451FAD">
        <w:rPr>
          <w:sz w:val="22"/>
          <w:szCs w:val="22"/>
        </w:rPr>
        <w:t>Brainstorming – what to do in the future?</w:t>
      </w:r>
      <w:r w:rsidR="0082603B">
        <w:rPr>
          <w:sz w:val="22"/>
          <w:szCs w:val="22"/>
        </w:rPr>
        <w:t xml:space="preserve"> </w:t>
      </w:r>
      <w:r w:rsidRPr="0082603B">
        <w:rPr>
          <w:sz w:val="22"/>
          <w:szCs w:val="22"/>
        </w:rPr>
        <w:t>Public education</w:t>
      </w:r>
      <w:r w:rsidR="0082603B">
        <w:rPr>
          <w:sz w:val="22"/>
          <w:szCs w:val="22"/>
        </w:rPr>
        <w:t xml:space="preserve"> would be a good place to start.</w:t>
      </w:r>
    </w:p>
    <w:p w14:paraId="201D55B1" w14:textId="42930C68" w:rsidR="00721E97" w:rsidRPr="00451FAD" w:rsidRDefault="00721E97" w:rsidP="00451FAD">
      <w:pPr>
        <w:pStyle w:val="ListParagraph"/>
        <w:numPr>
          <w:ilvl w:val="0"/>
          <w:numId w:val="6"/>
        </w:numPr>
        <w:ind w:left="360"/>
        <w:rPr>
          <w:sz w:val="22"/>
          <w:szCs w:val="22"/>
        </w:rPr>
      </w:pPr>
      <w:r w:rsidRPr="00451FAD">
        <w:rPr>
          <w:sz w:val="22"/>
          <w:szCs w:val="22"/>
        </w:rPr>
        <w:t>Target landowners around C</w:t>
      </w:r>
      <w:r w:rsidR="0082603B">
        <w:rPr>
          <w:sz w:val="22"/>
          <w:szCs w:val="22"/>
        </w:rPr>
        <w:t>olumbus – individual landowners.</w:t>
      </w:r>
    </w:p>
    <w:p w14:paraId="206D3AFF" w14:textId="5E274B75" w:rsidR="00721E97" w:rsidRPr="00451FAD" w:rsidRDefault="00721E97" w:rsidP="00451FAD">
      <w:pPr>
        <w:pStyle w:val="ListParagraph"/>
        <w:numPr>
          <w:ilvl w:val="0"/>
          <w:numId w:val="6"/>
        </w:numPr>
        <w:ind w:left="360"/>
        <w:rPr>
          <w:sz w:val="22"/>
          <w:szCs w:val="22"/>
        </w:rPr>
      </w:pPr>
      <w:r w:rsidRPr="00451FAD">
        <w:rPr>
          <w:sz w:val="22"/>
          <w:szCs w:val="22"/>
        </w:rPr>
        <w:t>Conservation easements – one of the</w:t>
      </w:r>
      <w:r w:rsidR="0082603B">
        <w:rPr>
          <w:sz w:val="22"/>
          <w:szCs w:val="22"/>
        </w:rPr>
        <w:t xml:space="preserve"> approaches the City</w:t>
      </w:r>
      <w:r w:rsidRPr="00451FAD">
        <w:rPr>
          <w:sz w:val="22"/>
          <w:szCs w:val="22"/>
        </w:rPr>
        <w:t xml:space="preserve"> want to seriously </w:t>
      </w:r>
      <w:r w:rsidR="0082603B">
        <w:rPr>
          <w:sz w:val="22"/>
          <w:szCs w:val="22"/>
        </w:rPr>
        <w:t>consider for priority areas.</w:t>
      </w:r>
    </w:p>
    <w:p w14:paraId="70025B1A" w14:textId="7CA90F50" w:rsidR="00721E97" w:rsidRPr="00451FAD" w:rsidRDefault="00721E97" w:rsidP="00451FAD">
      <w:pPr>
        <w:pStyle w:val="ListParagraph"/>
        <w:numPr>
          <w:ilvl w:val="0"/>
          <w:numId w:val="6"/>
        </w:numPr>
        <w:ind w:left="360"/>
        <w:rPr>
          <w:sz w:val="22"/>
          <w:szCs w:val="22"/>
        </w:rPr>
      </w:pPr>
      <w:r w:rsidRPr="00451FAD">
        <w:rPr>
          <w:sz w:val="22"/>
          <w:szCs w:val="22"/>
        </w:rPr>
        <w:t>100 foot buffers</w:t>
      </w:r>
      <w:r w:rsidR="00B27316">
        <w:rPr>
          <w:sz w:val="22"/>
          <w:szCs w:val="22"/>
        </w:rPr>
        <w:t xml:space="preserve"> as possibility for increasing protection around surface waters</w:t>
      </w:r>
      <w:r w:rsidRPr="00451FAD">
        <w:rPr>
          <w:sz w:val="22"/>
          <w:szCs w:val="22"/>
        </w:rPr>
        <w:t xml:space="preserve"> (</w:t>
      </w:r>
      <w:r w:rsidR="0082603B">
        <w:rPr>
          <w:sz w:val="22"/>
          <w:szCs w:val="22"/>
        </w:rPr>
        <w:t>would need</w:t>
      </w:r>
      <w:r w:rsidRPr="00451FAD">
        <w:rPr>
          <w:sz w:val="22"/>
          <w:szCs w:val="22"/>
        </w:rPr>
        <w:t xml:space="preserve"> collaboration with county planners)</w:t>
      </w:r>
      <w:r w:rsidR="00B27316">
        <w:rPr>
          <w:sz w:val="22"/>
          <w:szCs w:val="22"/>
        </w:rPr>
        <w:t>.</w:t>
      </w:r>
    </w:p>
    <w:p w14:paraId="1306EBE1" w14:textId="1B5C4D25" w:rsidR="00B33488" w:rsidRPr="00451FAD" w:rsidRDefault="00721E97" w:rsidP="00451FAD">
      <w:pPr>
        <w:pStyle w:val="ListParagraph"/>
        <w:numPr>
          <w:ilvl w:val="0"/>
          <w:numId w:val="6"/>
        </w:numPr>
        <w:ind w:left="360"/>
        <w:rPr>
          <w:sz w:val="22"/>
          <w:szCs w:val="22"/>
        </w:rPr>
      </w:pPr>
      <w:r w:rsidRPr="00451FAD">
        <w:rPr>
          <w:sz w:val="22"/>
          <w:szCs w:val="22"/>
        </w:rPr>
        <w:t>Also working with Susan</w:t>
      </w:r>
      <w:r w:rsidR="00B27316">
        <w:rPr>
          <w:sz w:val="22"/>
          <w:szCs w:val="22"/>
        </w:rPr>
        <w:t xml:space="preserve"> Wilde and </w:t>
      </w:r>
      <w:r w:rsidR="003A7639" w:rsidRPr="00451FAD">
        <w:rPr>
          <w:sz w:val="22"/>
          <w:szCs w:val="22"/>
        </w:rPr>
        <w:t xml:space="preserve">Matt (with Auburn University) </w:t>
      </w:r>
      <w:r w:rsidRPr="00451FAD">
        <w:rPr>
          <w:sz w:val="22"/>
          <w:szCs w:val="22"/>
        </w:rPr>
        <w:t>and others</w:t>
      </w:r>
      <w:r w:rsidR="003A7639" w:rsidRPr="00451FAD">
        <w:rPr>
          <w:sz w:val="22"/>
          <w:szCs w:val="22"/>
        </w:rPr>
        <w:t xml:space="preserve"> </w:t>
      </w:r>
      <w:r w:rsidRPr="00451FAD">
        <w:rPr>
          <w:sz w:val="22"/>
          <w:szCs w:val="22"/>
        </w:rPr>
        <w:t xml:space="preserve">on </w:t>
      </w:r>
      <w:r w:rsidR="00B27316">
        <w:rPr>
          <w:sz w:val="22"/>
          <w:szCs w:val="22"/>
        </w:rPr>
        <w:t xml:space="preserve">evaluating/analyzing </w:t>
      </w:r>
      <w:r w:rsidRPr="00451FAD">
        <w:rPr>
          <w:sz w:val="22"/>
          <w:szCs w:val="22"/>
        </w:rPr>
        <w:t>HAB’s, sediment cores, and nutrient data. All th</w:t>
      </w:r>
      <w:r w:rsidR="003A7639" w:rsidRPr="00451FAD">
        <w:rPr>
          <w:sz w:val="22"/>
          <w:szCs w:val="22"/>
        </w:rPr>
        <w:t>at info will be pulled together and ready for presentation at some point in the future.</w:t>
      </w:r>
    </w:p>
    <w:p w14:paraId="2C9C60A0" w14:textId="77777777" w:rsidR="005532C2" w:rsidRPr="00451FAD" w:rsidRDefault="005532C2" w:rsidP="00451FAD">
      <w:pPr>
        <w:pStyle w:val="ListParagraph"/>
        <w:numPr>
          <w:ilvl w:val="0"/>
          <w:numId w:val="6"/>
        </w:numPr>
        <w:ind w:left="360"/>
        <w:rPr>
          <w:sz w:val="22"/>
          <w:szCs w:val="22"/>
        </w:rPr>
      </w:pPr>
      <w:r w:rsidRPr="00451FAD">
        <w:rPr>
          <w:sz w:val="22"/>
          <w:szCs w:val="22"/>
        </w:rPr>
        <w:t>Columbus and areas south are not a huge growth area – but Tracie says Troup county/Opelika is experiencing exponential growth – so areas just north of Columbus are experiencing rapid growth</w:t>
      </w:r>
    </w:p>
    <w:p w14:paraId="052D8334" w14:textId="7642153A" w:rsidR="00C52D36" w:rsidRPr="00451FAD" w:rsidRDefault="005532C2" w:rsidP="00451FAD">
      <w:pPr>
        <w:pStyle w:val="ListParagraph"/>
        <w:numPr>
          <w:ilvl w:val="0"/>
          <w:numId w:val="6"/>
        </w:numPr>
        <w:ind w:left="360"/>
        <w:rPr>
          <w:sz w:val="22"/>
          <w:szCs w:val="22"/>
        </w:rPr>
      </w:pPr>
      <w:r w:rsidRPr="00451FAD">
        <w:rPr>
          <w:sz w:val="22"/>
          <w:szCs w:val="22"/>
        </w:rPr>
        <w:lastRenderedPageBreak/>
        <w:t>Idea – overlay Duncan’s study with growth potential data in our priority area on the map (see above) to identify areas we want to focus on for stewardship</w:t>
      </w:r>
      <w:r w:rsidR="007A17E5" w:rsidRPr="00451FAD">
        <w:rPr>
          <w:sz w:val="22"/>
          <w:szCs w:val="22"/>
        </w:rPr>
        <w:t>. Can we also overlay Southern Forest Futures data on forest conversion predicted/expected?</w:t>
      </w:r>
    </w:p>
    <w:p w14:paraId="3E0F1D9C" w14:textId="5361C854" w:rsidR="00C52D36" w:rsidRPr="00451FAD" w:rsidRDefault="00A80DBB" w:rsidP="00451FAD">
      <w:pPr>
        <w:pStyle w:val="ListParagraph"/>
        <w:numPr>
          <w:ilvl w:val="0"/>
          <w:numId w:val="6"/>
        </w:numPr>
        <w:ind w:left="360"/>
        <w:rPr>
          <w:sz w:val="22"/>
          <w:szCs w:val="22"/>
        </w:rPr>
      </w:pPr>
      <w:r>
        <w:rPr>
          <w:sz w:val="22"/>
          <w:szCs w:val="22"/>
        </w:rPr>
        <w:t>Billy – give some thought about</w:t>
      </w:r>
      <w:r w:rsidR="00C52D36" w:rsidRPr="00451FAD">
        <w:rPr>
          <w:sz w:val="22"/>
          <w:szCs w:val="22"/>
        </w:rPr>
        <w:t xml:space="preserve"> how to </w:t>
      </w:r>
      <w:r>
        <w:rPr>
          <w:sz w:val="22"/>
          <w:szCs w:val="22"/>
        </w:rPr>
        <w:t>present the overall picture.</w:t>
      </w:r>
    </w:p>
    <w:p w14:paraId="64EFBA98" w14:textId="77777777" w:rsidR="008F1748" w:rsidRDefault="008F1748" w:rsidP="00721E97"/>
    <w:p w14:paraId="3D6898BB" w14:textId="197FABF1" w:rsidR="008255B8" w:rsidRDefault="00451FAD" w:rsidP="008255B8">
      <w:pPr>
        <w:rPr>
          <w:b/>
          <w:i/>
          <w:sz w:val="22"/>
          <w:szCs w:val="22"/>
          <w:u w:val="single"/>
        </w:rPr>
      </w:pPr>
      <w:r w:rsidRPr="00451FAD">
        <w:rPr>
          <w:b/>
          <w:i/>
          <w:sz w:val="22"/>
          <w:szCs w:val="22"/>
          <w:u w:val="single"/>
        </w:rPr>
        <w:t>Follow Up Ideas for Duncan’s GIS model/study:</w:t>
      </w:r>
    </w:p>
    <w:p w14:paraId="4863BDE0" w14:textId="77777777" w:rsidR="00451FAD" w:rsidRPr="00451FAD" w:rsidRDefault="00451FAD" w:rsidP="008255B8">
      <w:pPr>
        <w:rPr>
          <w:b/>
          <w:i/>
          <w:sz w:val="10"/>
          <w:szCs w:val="10"/>
          <w:u w:val="single"/>
        </w:rPr>
      </w:pPr>
    </w:p>
    <w:p w14:paraId="70B8014B" w14:textId="20F33943" w:rsidR="008255B8" w:rsidRDefault="008255B8" w:rsidP="008255B8">
      <w:pPr>
        <w:pStyle w:val="ListParagraph"/>
        <w:numPr>
          <w:ilvl w:val="0"/>
          <w:numId w:val="4"/>
        </w:numPr>
        <w:ind w:left="360"/>
        <w:rPr>
          <w:sz w:val="22"/>
          <w:szCs w:val="22"/>
        </w:rPr>
      </w:pPr>
      <w:r w:rsidRPr="008255B8">
        <w:rPr>
          <w:sz w:val="22"/>
          <w:szCs w:val="22"/>
        </w:rPr>
        <w:t>For the GIS model/study - consider segmenting the map into three segments; LaGrange water supplies, north of Columbus (Euphalla), then Columbus bottom part of the map.</w:t>
      </w:r>
    </w:p>
    <w:p w14:paraId="5A300DCF" w14:textId="611DF835" w:rsidR="001A2876" w:rsidRPr="001A2876" w:rsidRDefault="001A2876" w:rsidP="001A2876">
      <w:pPr>
        <w:pStyle w:val="ListParagraph"/>
        <w:numPr>
          <w:ilvl w:val="0"/>
          <w:numId w:val="4"/>
        </w:numPr>
        <w:ind w:left="360"/>
        <w:rPr>
          <w:sz w:val="22"/>
          <w:szCs w:val="22"/>
        </w:rPr>
      </w:pPr>
      <w:r>
        <w:rPr>
          <w:sz w:val="22"/>
          <w:szCs w:val="22"/>
        </w:rPr>
        <w:t xml:space="preserve">Explore ways to incorporate </w:t>
      </w:r>
      <w:r w:rsidRPr="001A2876">
        <w:rPr>
          <w:sz w:val="22"/>
          <w:szCs w:val="22"/>
        </w:rPr>
        <w:t xml:space="preserve">demographics into </w:t>
      </w:r>
      <w:r>
        <w:rPr>
          <w:sz w:val="22"/>
          <w:szCs w:val="22"/>
        </w:rPr>
        <w:t>the</w:t>
      </w:r>
      <w:r w:rsidRPr="001A2876">
        <w:rPr>
          <w:sz w:val="22"/>
          <w:szCs w:val="22"/>
        </w:rPr>
        <w:t xml:space="preserve"> study</w:t>
      </w:r>
      <w:r>
        <w:rPr>
          <w:sz w:val="22"/>
          <w:szCs w:val="22"/>
        </w:rPr>
        <w:t>/model</w:t>
      </w:r>
    </w:p>
    <w:p w14:paraId="4C109CC8" w14:textId="728FEC7F" w:rsidR="008255B8" w:rsidRPr="00D96DFE" w:rsidRDefault="008255B8" w:rsidP="00D96DFE">
      <w:pPr>
        <w:pStyle w:val="ListParagraph"/>
        <w:numPr>
          <w:ilvl w:val="0"/>
          <w:numId w:val="4"/>
        </w:numPr>
        <w:ind w:left="360"/>
        <w:rPr>
          <w:sz w:val="22"/>
          <w:szCs w:val="22"/>
        </w:rPr>
      </w:pPr>
      <w:r w:rsidRPr="008255B8">
        <w:rPr>
          <w:sz w:val="22"/>
          <w:szCs w:val="22"/>
        </w:rPr>
        <w:t>Each county has growth potential maps which we can use to refine our priorities in the north part of the map.</w:t>
      </w:r>
    </w:p>
    <w:p w14:paraId="54915CEC" w14:textId="77777777" w:rsidR="001A2876" w:rsidRDefault="0095725D" w:rsidP="001A2876">
      <w:pPr>
        <w:pStyle w:val="ListParagraph"/>
        <w:numPr>
          <w:ilvl w:val="0"/>
          <w:numId w:val="4"/>
        </w:numPr>
        <w:ind w:left="360"/>
        <w:rPr>
          <w:sz w:val="22"/>
          <w:szCs w:val="22"/>
        </w:rPr>
      </w:pPr>
      <w:r w:rsidRPr="008255B8">
        <w:rPr>
          <w:sz w:val="22"/>
          <w:szCs w:val="22"/>
        </w:rPr>
        <w:t>Duncan will send data to William so he can get a better idea (conservation vs. restoration). Stewardship encompasses conservation, restoration, BMP’s. William can plug historical water quality data into Duncan’s map/model</w:t>
      </w:r>
      <w:r w:rsidR="001A2876">
        <w:rPr>
          <w:sz w:val="22"/>
          <w:szCs w:val="22"/>
        </w:rPr>
        <w:t>.</w:t>
      </w:r>
    </w:p>
    <w:p w14:paraId="3C9C7198" w14:textId="6F488945" w:rsidR="001A2876" w:rsidRPr="001A2876" w:rsidRDefault="001A2876" w:rsidP="001A2876">
      <w:pPr>
        <w:pStyle w:val="ListParagraph"/>
        <w:numPr>
          <w:ilvl w:val="0"/>
          <w:numId w:val="4"/>
        </w:numPr>
        <w:ind w:left="360"/>
        <w:rPr>
          <w:sz w:val="22"/>
          <w:szCs w:val="22"/>
        </w:rPr>
      </w:pPr>
      <w:r>
        <w:rPr>
          <w:sz w:val="22"/>
          <w:szCs w:val="22"/>
        </w:rPr>
        <w:t>O</w:t>
      </w:r>
      <w:r w:rsidRPr="001A2876">
        <w:rPr>
          <w:sz w:val="22"/>
          <w:szCs w:val="22"/>
        </w:rPr>
        <w:t xml:space="preserve">verlay Duncan’s study with growth potential data in our priority area on the map to identify areas we want to focus on for stewardship. </w:t>
      </w:r>
      <w:r>
        <w:rPr>
          <w:sz w:val="22"/>
          <w:szCs w:val="22"/>
        </w:rPr>
        <w:t>Also explore possible</w:t>
      </w:r>
      <w:r w:rsidRPr="001A2876">
        <w:rPr>
          <w:sz w:val="22"/>
          <w:szCs w:val="22"/>
        </w:rPr>
        <w:t xml:space="preserve"> overlay</w:t>
      </w:r>
      <w:r>
        <w:rPr>
          <w:sz w:val="22"/>
          <w:szCs w:val="22"/>
        </w:rPr>
        <w:t xml:space="preserve"> of</w:t>
      </w:r>
      <w:r w:rsidRPr="001A2876">
        <w:rPr>
          <w:sz w:val="22"/>
          <w:szCs w:val="22"/>
        </w:rPr>
        <w:t xml:space="preserve"> Southern Forest Futures data on forest conversion predicted/expected?</w:t>
      </w:r>
    </w:p>
    <w:p w14:paraId="7170F51A" w14:textId="2FAFA0F2" w:rsidR="001A2876" w:rsidRPr="001A2876" w:rsidRDefault="001A2876" w:rsidP="001A2876">
      <w:pPr>
        <w:pStyle w:val="ListParagraph"/>
        <w:numPr>
          <w:ilvl w:val="0"/>
          <w:numId w:val="4"/>
        </w:numPr>
        <w:ind w:left="360"/>
        <w:rPr>
          <w:sz w:val="22"/>
          <w:szCs w:val="22"/>
        </w:rPr>
      </w:pPr>
      <w:r w:rsidRPr="008255B8">
        <w:rPr>
          <w:sz w:val="22"/>
          <w:szCs w:val="22"/>
        </w:rPr>
        <w:t>Have the county planners, regional commissions meet with our group to discuss how they can help our effort re: green infrastructure, zoning, permitting</w:t>
      </w:r>
      <w:r>
        <w:rPr>
          <w:sz w:val="22"/>
          <w:szCs w:val="22"/>
        </w:rPr>
        <w:t>, demographics</w:t>
      </w:r>
      <w:r w:rsidRPr="008255B8">
        <w:rPr>
          <w:sz w:val="22"/>
          <w:szCs w:val="22"/>
        </w:rPr>
        <w:t xml:space="preserve"> related to our priority areas.</w:t>
      </w:r>
    </w:p>
    <w:p w14:paraId="5E554E97" w14:textId="77777777" w:rsidR="00451FAD" w:rsidRDefault="00451FAD" w:rsidP="00451FAD">
      <w:pPr>
        <w:rPr>
          <w:sz w:val="22"/>
          <w:szCs w:val="22"/>
        </w:rPr>
      </w:pPr>
    </w:p>
    <w:p w14:paraId="5256EADE" w14:textId="39E6F1FF" w:rsidR="001A1D17" w:rsidRDefault="001A1D17" w:rsidP="001A1D17">
      <w:pPr>
        <w:rPr>
          <w:b/>
          <w:i/>
          <w:sz w:val="22"/>
          <w:szCs w:val="22"/>
          <w:u w:val="single"/>
        </w:rPr>
      </w:pPr>
      <w:r w:rsidRPr="00451FAD">
        <w:rPr>
          <w:b/>
          <w:i/>
          <w:sz w:val="22"/>
          <w:szCs w:val="22"/>
          <w:u w:val="single"/>
        </w:rPr>
        <w:t>Follow Up Ideas for Susan’s HAB study/work:</w:t>
      </w:r>
    </w:p>
    <w:p w14:paraId="156647C6" w14:textId="77777777" w:rsidR="001A1D17" w:rsidRPr="001A1D17" w:rsidRDefault="001A1D17" w:rsidP="00451FAD">
      <w:pPr>
        <w:rPr>
          <w:sz w:val="10"/>
          <w:szCs w:val="10"/>
        </w:rPr>
      </w:pPr>
    </w:p>
    <w:p w14:paraId="7BBB732F" w14:textId="58FB17C1" w:rsidR="00451FAD" w:rsidRDefault="0082603B" w:rsidP="00451FAD">
      <w:pPr>
        <w:pStyle w:val="ListParagraph"/>
        <w:numPr>
          <w:ilvl w:val="0"/>
          <w:numId w:val="5"/>
        </w:numPr>
        <w:ind w:left="360"/>
        <w:rPr>
          <w:sz w:val="22"/>
          <w:szCs w:val="22"/>
        </w:rPr>
      </w:pPr>
      <w:r>
        <w:rPr>
          <w:sz w:val="22"/>
          <w:szCs w:val="22"/>
        </w:rPr>
        <w:t>M</w:t>
      </w:r>
      <w:r w:rsidR="00451FAD" w:rsidRPr="008255B8">
        <w:rPr>
          <w:sz w:val="22"/>
          <w:szCs w:val="22"/>
        </w:rPr>
        <w:t>ap water intakes on the maps to see where risk levels are with respect to the algal blooms; depth and location of water intakes in relation to algal blooms</w:t>
      </w:r>
    </w:p>
    <w:p w14:paraId="0FF9DF6D" w14:textId="33CB2753" w:rsidR="001A1D17" w:rsidRPr="008255B8" w:rsidRDefault="001A1D17" w:rsidP="001A1D17">
      <w:pPr>
        <w:pStyle w:val="ListParagraph"/>
        <w:numPr>
          <w:ilvl w:val="0"/>
          <w:numId w:val="5"/>
        </w:numPr>
        <w:ind w:left="360"/>
        <w:rPr>
          <w:sz w:val="22"/>
          <w:szCs w:val="22"/>
        </w:rPr>
      </w:pPr>
      <w:r w:rsidRPr="008255B8">
        <w:rPr>
          <w:sz w:val="22"/>
          <w:szCs w:val="22"/>
        </w:rPr>
        <w:t xml:space="preserve">William </w:t>
      </w:r>
      <w:r>
        <w:rPr>
          <w:sz w:val="22"/>
          <w:szCs w:val="22"/>
        </w:rPr>
        <w:t xml:space="preserve">Kent </w:t>
      </w:r>
      <w:r w:rsidRPr="008255B8">
        <w:rPr>
          <w:sz w:val="22"/>
          <w:szCs w:val="22"/>
        </w:rPr>
        <w:t xml:space="preserve">says </w:t>
      </w:r>
      <w:r>
        <w:rPr>
          <w:sz w:val="22"/>
          <w:szCs w:val="22"/>
        </w:rPr>
        <w:t xml:space="preserve">there is </w:t>
      </w:r>
      <w:r w:rsidRPr="008255B8">
        <w:rPr>
          <w:sz w:val="22"/>
          <w:szCs w:val="22"/>
        </w:rPr>
        <w:t>no doppler radar at Goat Rock</w:t>
      </w:r>
      <w:r>
        <w:rPr>
          <w:sz w:val="22"/>
          <w:szCs w:val="22"/>
        </w:rPr>
        <w:t>, but Susan says it</w:t>
      </w:r>
      <w:r w:rsidRPr="008255B8">
        <w:rPr>
          <w:sz w:val="22"/>
          <w:szCs w:val="22"/>
        </w:rPr>
        <w:t xml:space="preserve"> would be helpful </w:t>
      </w:r>
      <w:r>
        <w:rPr>
          <w:sz w:val="22"/>
          <w:szCs w:val="22"/>
        </w:rPr>
        <w:t>to have that data. William will look into cost and feasibility of doppler radar at Goat Rock.</w:t>
      </w:r>
    </w:p>
    <w:p w14:paraId="0FDC42C3" w14:textId="3C56219A" w:rsidR="001A1D17" w:rsidRDefault="0082603B" w:rsidP="00451FAD">
      <w:pPr>
        <w:pStyle w:val="ListParagraph"/>
        <w:numPr>
          <w:ilvl w:val="0"/>
          <w:numId w:val="5"/>
        </w:numPr>
        <w:ind w:left="360"/>
        <w:rPr>
          <w:sz w:val="22"/>
          <w:szCs w:val="22"/>
        </w:rPr>
      </w:pPr>
      <w:r>
        <w:rPr>
          <w:sz w:val="22"/>
          <w:szCs w:val="22"/>
        </w:rPr>
        <w:t>O</w:t>
      </w:r>
      <w:r w:rsidR="001A1D17" w:rsidRPr="008255B8">
        <w:rPr>
          <w:sz w:val="22"/>
          <w:szCs w:val="22"/>
        </w:rPr>
        <w:t>verlay high nutrient areas</w:t>
      </w:r>
      <w:r w:rsidR="001A1D17">
        <w:rPr>
          <w:sz w:val="22"/>
          <w:szCs w:val="22"/>
        </w:rPr>
        <w:t xml:space="preserve"> onto Susan’s map</w:t>
      </w:r>
      <w:r w:rsidR="00D96DFE">
        <w:rPr>
          <w:sz w:val="22"/>
          <w:szCs w:val="22"/>
        </w:rPr>
        <w:t>.</w:t>
      </w:r>
    </w:p>
    <w:p w14:paraId="45F5A4AE" w14:textId="39BB7322" w:rsidR="00451FAD" w:rsidRDefault="0082603B" w:rsidP="00D96DFE">
      <w:pPr>
        <w:pStyle w:val="ListParagraph"/>
        <w:numPr>
          <w:ilvl w:val="0"/>
          <w:numId w:val="5"/>
        </w:numPr>
        <w:ind w:left="360"/>
        <w:rPr>
          <w:sz w:val="22"/>
          <w:szCs w:val="22"/>
        </w:rPr>
      </w:pPr>
      <w:r>
        <w:rPr>
          <w:sz w:val="22"/>
          <w:szCs w:val="22"/>
        </w:rPr>
        <w:t>F</w:t>
      </w:r>
      <w:r w:rsidR="00D96DFE" w:rsidRPr="008255B8">
        <w:rPr>
          <w:sz w:val="22"/>
          <w:szCs w:val="22"/>
        </w:rPr>
        <w:t xml:space="preserve">ind out if there are toxins associated with </w:t>
      </w:r>
      <w:r w:rsidR="00D96DFE" w:rsidRPr="00D96DFE">
        <w:rPr>
          <w:sz w:val="22"/>
          <w:szCs w:val="22"/>
        </w:rPr>
        <w:t>algal species</w:t>
      </w:r>
      <w:r w:rsidR="00D96DFE">
        <w:rPr>
          <w:sz w:val="22"/>
          <w:szCs w:val="22"/>
        </w:rPr>
        <w:t xml:space="preserve"> that</w:t>
      </w:r>
      <w:r w:rsidR="00D96DFE" w:rsidRPr="00D96DFE">
        <w:rPr>
          <w:sz w:val="22"/>
          <w:szCs w:val="22"/>
        </w:rPr>
        <w:t xml:space="preserve"> prefer lower light</w:t>
      </w:r>
      <w:r w:rsidR="00D96DFE">
        <w:rPr>
          <w:sz w:val="22"/>
          <w:szCs w:val="22"/>
        </w:rPr>
        <w:t>.</w:t>
      </w:r>
    </w:p>
    <w:p w14:paraId="6A005F9E" w14:textId="6B094A84" w:rsidR="0082603B" w:rsidRPr="008255B8" w:rsidRDefault="0082603B" w:rsidP="0082603B">
      <w:pPr>
        <w:pStyle w:val="ListParagraph"/>
        <w:numPr>
          <w:ilvl w:val="0"/>
          <w:numId w:val="5"/>
        </w:numPr>
        <w:ind w:left="360"/>
        <w:rPr>
          <w:sz w:val="22"/>
          <w:szCs w:val="22"/>
        </w:rPr>
      </w:pPr>
      <w:r>
        <w:rPr>
          <w:sz w:val="22"/>
          <w:szCs w:val="22"/>
        </w:rPr>
        <w:t>M</w:t>
      </w:r>
      <w:r w:rsidRPr="008255B8">
        <w:rPr>
          <w:sz w:val="22"/>
          <w:szCs w:val="22"/>
        </w:rPr>
        <w:t xml:space="preserve">atch up </w:t>
      </w:r>
      <w:r>
        <w:rPr>
          <w:sz w:val="22"/>
          <w:szCs w:val="22"/>
        </w:rPr>
        <w:t xml:space="preserve">HAB </w:t>
      </w:r>
      <w:r w:rsidRPr="008255B8">
        <w:rPr>
          <w:sz w:val="22"/>
          <w:szCs w:val="22"/>
        </w:rPr>
        <w:t>data with time of day and weather</w:t>
      </w:r>
    </w:p>
    <w:p w14:paraId="4E31DD37" w14:textId="41F0931D" w:rsidR="0082603B" w:rsidRDefault="0082603B" w:rsidP="0082603B">
      <w:pPr>
        <w:pStyle w:val="ListParagraph"/>
        <w:numPr>
          <w:ilvl w:val="0"/>
          <w:numId w:val="5"/>
        </w:numPr>
        <w:ind w:left="360"/>
        <w:rPr>
          <w:sz w:val="22"/>
          <w:szCs w:val="22"/>
        </w:rPr>
      </w:pPr>
      <w:r>
        <w:rPr>
          <w:sz w:val="22"/>
          <w:szCs w:val="22"/>
        </w:rPr>
        <w:t>C</w:t>
      </w:r>
      <w:r w:rsidRPr="008255B8">
        <w:rPr>
          <w:sz w:val="22"/>
          <w:szCs w:val="22"/>
        </w:rPr>
        <w:t>onsider roads as potential contributor of nutrients? Road might be a conduit due to stormwater inflow</w:t>
      </w:r>
      <w:r>
        <w:rPr>
          <w:sz w:val="22"/>
          <w:szCs w:val="22"/>
        </w:rPr>
        <w:t>.</w:t>
      </w:r>
    </w:p>
    <w:p w14:paraId="284C6811" w14:textId="56A7D1BE" w:rsidR="0082603B" w:rsidRPr="0082603B" w:rsidRDefault="0082603B" w:rsidP="0082603B">
      <w:pPr>
        <w:pStyle w:val="ListParagraph"/>
        <w:numPr>
          <w:ilvl w:val="0"/>
          <w:numId w:val="5"/>
        </w:numPr>
        <w:ind w:left="360"/>
        <w:rPr>
          <w:sz w:val="22"/>
          <w:szCs w:val="22"/>
        </w:rPr>
      </w:pPr>
      <w:r>
        <w:rPr>
          <w:sz w:val="22"/>
          <w:szCs w:val="22"/>
        </w:rPr>
        <w:t xml:space="preserve">Keep </w:t>
      </w:r>
      <w:r w:rsidRPr="008255B8">
        <w:rPr>
          <w:sz w:val="22"/>
          <w:szCs w:val="22"/>
        </w:rPr>
        <w:t xml:space="preserve">track of areas where </w:t>
      </w:r>
      <w:r>
        <w:rPr>
          <w:sz w:val="22"/>
          <w:szCs w:val="22"/>
        </w:rPr>
        <w:t>there is a probability of subsurface algal blooms.</w:t>
      </w:r>
    </w:p>
    <w:p w14:paraId="1FD92881" w14:textId="78BA9AF9" w:rsidR="0082603B" w:rsidRPr="008255B8" w:rsidRDefault="0082603B" w:rsidP="0082603B">
      <w:pPr>
        <w:pStyle w:val="ListParagraph"/>
        <w:numPr>
          <w:ilvl w:val="0"/>
          <w:numId w:val="5"/>
        </w:numPr>
        <w:ind w:left="360"/>
        <w:rPr>
          <w:sz w:val="22"/>
          <w:szCs w:val="22"/>
        </w:rPr>
      </w:pPr>
      <w:r>
        <w:rPr>
          <w:sz w:val="22"/>
          <w:szCs w:val="22"/>
        </w:rPr>
        <w:t xml:space="preserve">Need to work with/educate </w:t>
      </w:r>
      <w:r w:rsidRPr="008255B8">
        <w:rPr>
          <w:sz w:val="22"/>
          <w:szCs w:val="22"/>
        </w:rPr>
        <w:t xml:space="preserve">landowners re: </w:t>
      </w:r>
      <w:r>
        <w:rPr>
          <w:sz w:val="22"/>
          <w:szCs w:val="22"/>
        </w:rPr>
        <w:t>lawn fertilizing issue as cause of algal blooms;</w:t>
      </w:r>
      <w:r w:rsidRPr="008255B8">
        <w:rPr>
          <w:sz w:val="22"/>
          <w:szCs w:val="22"/>
        </w:rPr>
        <w:t xml:space="preserve"> maybe </w:t>
      </w:r>
      <w:r>
        <w:rPr>
          <w:sz w:val="22"/>
          <w:szCs w:val="22"/>
        </w:rPr>
        <w:t xml:space="preserve">City of Columbus together with </w:t>
      </w:r>
      <w:r w:rsidRPr="008255B8">
        <w:rPr>
          <w:sz w:val="22"/>
          <w:szCs w:val="22"/>
        </w:rPr>
        <w:t xml:space="preserve">Chattahoochee </w:t>
      </w:r>
      <w:r>
        <w:rPr>
          <w:sz w:val="22"/>
          <w:szCs w:val="22"/>
        </w:rPr>
        <w:t xml:space="preserve">River Warden and River Keeper can get a </w:t>
      </w:r>
      <w:r w:rsidRPr="008255B8">
        <w:rPr>
          <w:sz w:val="22"/>
          <w:szCs w:val="22"/>
        </w:rPr>
        <w:t>citizen science/outreach</w:t>
      </w:r>
      <w:r>
        <w:rPr>
          <w:sz w:val="22"/>
          <w:szCs w:val="22"/>
        </w:rPr>
        <w:t xml:space="preserve"> program started.</w:t>
      </w:r>
    </w:p>
    <w:p w14:paraId="1999613E" w14:textId="77777777" w:rsidR="00D96DFE" w:rsidRPr="00D96DFE" w:rsidRDefault="00D96DFE" w:rsidP="00D96DFE">
      <w:pPr>
        <w:rPr>
          <w:sz w:val="22"/>
          <w:szCs w:val="22"/>
        </w:rPr>
      </w:pPr>
    </w:p>
    <w:p w14:paraId="136933D1" w14:textId="56B39E56" w:rsidR="00451FAD" w:rsidRDefault="001A1D17" w:rsidP="00451FAD">
      <w:pPr>
        <w:rPr>
          <w:b/>
          <w:i/>
          <w:sz w:val="22"/>
          <w:szCs w:val="22"/>
          <w:u w:val="single"/>
        </w:rPr>
      </w:pPr>
      <w:r>
        <w:rPr>
          <w:b/>
          <w:i/>
          <w:sz w:val="22"/>
          <w:szCs w:val="22"/>
          <w:u w:val="single"/>
        </w:rPr>
        <w:t>Other Meeting Follow Up:</w:t>
      </w:r>
    </w:p>
    <w:p w14:paraId="0851E250" w14:textId="77777777" w:rsidR="00451FAD" w:rsidRPr="00451FAD" w:rsidRDefault="00451FAD" w:rsidP="00451FAD">
      <w:pPr>
        <w:rPr>
          <w:b/>
          <w:i/>
          <w:sz w:val="10"/>
          <w:szCs w:val="10"/>
          <w:u w:val="single"/>
        </w:rPr>
      </w:pPr>
    </w:p>
    <w:p w14:paraId="61A99D69" w14:textId="0D92689A" w:rsidR="0082603B" w:rsidRDefault="0095725D" w:rsidP="0082603B">
      <w:pPr>
        <w:pStyle w:val="ListParagraph"/>
        <w:numPr>
          <w:ilvl w:val="0"/>
          <w:numId w:val="4"/>
        </w:numPr>
        <w:ind w:left="360"/>
        <w:rPr>
          <w:sz w:val="22"/>
          <w:szCs w:val="22"/>
        </w:rPr>
      </w:pPr>
      <w:r w:rsidRPr="008255B8">
        <w:rPr>
          <w:sz w:val="22"/>
          <w:szCs w:val="22"/>
        </w:rPr>
        <w:t>Kitty will put</w:t>
      </w:r>
      <w:r w:rsidR="00A80DBB">
        <w:rPr>
          <w:sz w:val="22"/>
          <w:szCs w:val="22"/>
        </w:rPr>
        <w:t xml:space="preserve"> Duncan and Susan’s presen</w:t>
      </w:r>
      <w:r w:rsidR="00D0339B">
        <w:rPr>
          <w:sz w:val="22"/>
          <w:szCs w:val="22"/>
        </w:rPr>
        <w:t>t</w:t>
      </w:r>
      <w:bookmarkStart w:id="0" w:name="_GoBack"/>
      <w:bookmarkEnd w:id="0"/>
      <w:r w:rsidR="00A80DBB">
        <w:rPr>
          <w:sz w:val="22"/>
          <w:szCs w:val="22"/>
        </w:rPr>
        <w:t>ations in</w:t>
      </w:r>
      <w:r w:rsidRPr="008255B8">
        <w:rPr>
          <w:sz w:val="22"/>
          <w:szCs w:val="22"/>
        </w:rPr>
        <w:t xml:space="preserve"> PDF format &amp; send to the group</w:t>
      </w:r>
    </w:p>
    <w:p w14:paraId="37A95D86" w14:textId="2A9B764C" w:rsidR="0082603B" w:rsidRPr="0082603B" w:rsidRDefault="00A80DBB" w:rsidP="0082603B">
      <w:pPr>
        <w:pStyle w:val="ListParagraph"/>
        <w:numPr>
          <w:ilvl w:val="0"/>
          <w:numId w:val="4"/>
        </w:numPr>
        <w:ind w:left="360"/>
        <w:rPr>
          <w:sz w:val="22"/>
          <w:szCs w:val="22"/>
        </w:rPr>
      </w:pPr>
      <w:r>
        <w:rPr>
          <w:sz w:val="22"/>
          <w:szCs w:val="22"/>
        </w:rPr>
        <w:t>Billy will send Kitty information about the Troy University Center For Water Resource Economics C</w:t>
      </w:r>
      <w:r w:rsidR="0082603B" w:rsidRPr="0082603B">
        <w:rPr>
          <w:sz w:val="22"/>
          <w:szCs w:val="22"/>
        </w:rPr>
        <w:t>onference Oct 22</w:t>
      </w:r>
      <w:r w:rsidR="0082603B" w:rsidRPr="0082603B">
        <w:rPr>
          <w:sz w:val="22"/>
          <w:szCs w:val="22"/>
          <w:vertAlign w:val="superscript"/>
        </w:rPr>
        <w:t>nd</w:t>
      </w:r>
      <w:r w:rsidR="0082603B" w:rsidRPr="0082603B">
        <w:rPr>
          <w:sz w:val="22"/>
          <w:szCs w:val="22"/>
        </w:rPr>
        <w:t xml:space="preserve"> -23</w:t>
      </w:r>
      <w:r w:rsidR="0082603B" w:rsidRPr="0082603B">
        <w:rPr>
          <w:sz w:val="22"/>
          <w:szCs w:val="22"/>
          <w:vertAlign w:val="superscript"/>
        </w:rPr>
        <w:t>rd</w:t>
      </w:r>
      <w:r>
        <w:rPr>
          <w:sz w:val="22"/>
          <w:szCs w:val="22"/>
        </w:rPr>
        <w:t xml:space="preserve"> and Kitty will forward</w:t>
      </w:r>
      <w:r w:rsidR="0082603B" w:rsidRPr="0082603B">
        <w:rPr>
          <w:sz w:val="22"/>
          <w:szCs w:val="22"/>
        </w:rPr>
        <w:t xml:space="preserve"> to </w:t>
      </w:r>
      <w:r>
        <w:rPr>
          <w:sz w:val="22"/>
          <w:szCs w:val="22"/>
        </w:rPr>
        <w:t>Mid Chatt partners</w:t>
      </w:r>
      <w:r w:rsidR="0082603B">
        <w:rPr>
          <w:sz w:val="22"/>
          <w:szCs w:val="22"/>
        </w:rPr>
        <w:t>.</w:t>
      </w:r>
    </w:p>
    <w:p w14:paraId="601A1D07" w14:textId="2219043D" w:rsidR="003D31D4" w:rsidRDefault="00A80DBB" w:rsidP="008255B8">
      <w:pPr>
        <w:pStyle w:val="ListParagraph"/>
        <w:numPr>
          <w:ilvl w:val="0"/>
          <w:numId w:val="4"/>
        </w:numPr>
        <w:ind w:left="360"/>
        <w:rPr>
          <w:sz w:val="22"/>
          <w:szCs w:val="22"/>
        </w:rPr>
      </w:pPr>
      <w:r>
        <w:rPr>
          <w:sz w:val="22"/>
          <w:szCs w:val="22"/>
        </w:rPr>
        <w:t xml:space="preserve">Kitty will schedule a follow-up meeting for after the holidays to review the status of these three </w:t>
      </w:r>
      <w:r w:rsidR="003D31D4" w:rsidRPr="008255B8">
        <w:rPr>
          <w:sz w:val="22"/>
          <w:szCs w:val="22"/>
        </w:rPr>
        <w:t>stud</w:t>
      </w:r>
      <w:r>
        <w:rPr>
          <w:sz w:val="22"/>
          <w:szCs w:val="22"/>
        </w:rPr>
        <w:t>ies.</w:t>
      </w:r>
    </w:p>
    <w:p w14:paraId="61690F6A" w14:textId="07D6C1D2" w:rsidR="003A7639" w:rsidRPr="00A80DBB" w:rsidRDefault="001A2876" w:rsidP="00721E97">
      <w:pPr>
        <w:pStyle w:val="ListParagraph"/>
        <w:numPr>
          <w:ilvl w:val="0"/>
          <w:numId w:val="4"/>
        </w:numPr>
        <w:ind w:left="360"/>
        <w:rPr>
          <w:sz w:val="22"/>
          <w:szCs w:val="22"/>
        </w:rPr>
      </w:pPr>
      <w:r w:rsidRPr="008255B8">
        <w:rPr>
          <w:sz w:val="22"/>
          <w:szCs w:val="22"/>
        </w:rPr>
        <w:t xml:space="preserve">LuAnn </w:t>
      </w:r>
      <w:r w:rsidR="00A80DBB">
        <w:rPr>
          <w:sz w:val="22"/>
          <w:szCs w:val="22"/>
        </w:rPr>
        <w:t xml:space="preserve">Creighton at TPL previously indicated to Kitty that she is </w:t>
      </w:r>
      <w:r w:rsidRPr="008255B8">
        <w:rPr>
          <w:sz w:val="22"/>
          <w:szCs w:val="22"/>
        </w:rPr>
        <w:t xml:space="preserve">willing to serve as </w:t>
      </w:r>
      <w:r w:rsidR="00A80DBB">
        <w:rPr>
          <w:sz w:val="22"/>
          <w:szCs w:val="22"/>
        </w:rPr>
        <w:t xml:space="preserve">the </w:t>
      </w:r>
      <w:r w:rsidRPr="008255B8">
        <w:rPr>
          <w:sz w:val="22"/>
          <w:szCs w:val="22"/>
        </w:rPr>
        <w:t>lead</w:t>
      </w:r>
      <w:r w:rsidR="00A80DBB">
        <w:rPr>
          <w:sz w:val="22"/>
          <w:szCs w:val="22"/>
        </w:rPr>
        <w:t xml:space="preserve"> entity</w:t>
      </w:r>
      <w:r w:rsidRPr="008255B8">
        <w:rPr>
          <w:sz w:val="22"/>
          <w:szCs w:val="22"/>
        </w:rPr>
        <w:t xml:space="preserve"> on </w:t>
      </w:r>
      <w:r w:rsidR="00A80DBB">
        <w:rPr>
          <w:sz w:val="22"/>
          <w:szCs w:val="22"/>
        </w:rPr>
        <w:t>a Healthy Watersheds Consortium G</w:t>
      </w:r>
      <w:r w:rsidRPr="008255B8">
        <w:rPr>
          <w:sz w:val="22"/>
          <w:szCs w:val="22"/>
        </w:rPr>
        <w:t xml:space="preserve">rant </w:t>
      </w:r>
      <w:r w:rsidR="00A80DBB">
        <w:rPr>
          <w:sz w:val="22"/>
          <w:szCs w:val="22"/>
        </w:rPr>
        <w:t xml:space="preserve">Program proposal. Kitty will schedule a </w:t>
      </w:r>
      <w:r w:rsidRPr="008255B8">
        <w:rPr>
          <w:sz w:val="22"/>
          <w:szCs w:val="22"/>
        </w:rPr>
        <w:t xml:space="preserve">smaller </w:t>
      </w:r>
      <w:r w:rsidR="00A80DBB">
        <w:rPr>
          <w:sz w:val="22"/>
          <w:szCs w:val="22"/>
        </w:rPr>
        <w:t>group meeting to figure out whether to apply in the next round.</w:t>
      </w:r>
    </w:p>
    <w:sectPr w:rsidR="003A7639" w:rsidRPr="00A80DBB" w:rsidSect="000E10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FB5C" w14:textId="77777777" w:rsidR="00856139" w:rsidRDefault="00856139" w:rsidP="007B1202">
      <w:r>
        <w:separator/>
      </w:r>
    </w:p>
  </w:endnote>
  <w:endnote w:type="continuationSeparator" w:id="0">
    <w:p w14:paraId="05A1E095" w14:textId="77777777" w:rsidR="00856139" w:rsidRDefault="00856139" w:rsidP="007B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880675"/>
      <w:docPartObj>
        <w:docPartGallery w:val="Page Numbers (Bottom of Page)"/>
        <w:docPartUnique/>
      </w:docPartObj>
    </w:sdtPr>
    <w:sdtEndPr>
      <w:rPr>
        <w:rStyle w:val="PageNumber"/>
      </w:rPr>
    </w:sdtEndPr>
    <w:sdtContent>
      <w:p w14:paraId="450D7C7E" w14:textId="5DA64BA7" w:rsidR="007B1202" w:rsidRDefault="007B1202" w:rsidP="00E82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17835" w14:textId="77777777" w:rsidR="007B1202" w:rsidRDefault="007B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51861"/>
      <w:docPartObj>
        <w:docPartGallery w:val="Page Numbers (Bottom of Page)"/>
        <w:docPartUnique/>
      </w:docPartObj>
    </w:sdtPr>
    <w:sdtEndPr>
      <w:rPr>
        <w:rStyle w:val="PageNumber"/>
      </w:rPr>
    </w:sdtEndPr>
    <w:sdtContent>
      <w:p w14:paraId="08E0AAD1" w14:textId="62972AD0" w:rsidR="007B1202" w:rsidRDefault="007B1202" w:rsidP="00E820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498A4" w14:textId="77777777" w:rsidR="007B1202" w:rsidRDefault="007B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F063" w14:textId="77777777" w:rsidR="00856139" w:rsidRDefault="00856139" w:rsidP="007B1202">
      <w:r>
        <w:separator/>
      </w:r>
    </w:p>
  </w:footnote>
  <w:footnote w:type="continuationSeparator" w:id="0">
    <w:p w14:paraId="58FD6498" w14:textId="77777777" w:rsidR="00856139" w:rsidRDefault="00856139" w:rsidP="007B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18AC"/>
    <w:multiLevelType w:val="hybridMultilevel"/>
    <w:tmpl w:val="5EF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152B5"/>
    <w:multiLevelType w:val="hybridMultilevel"/>
    <w:tmpl w:val="5818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26956"/>
    <w:multiLevelType w:val="hybridMultilevel"/>
    <w:tmpl w:val="D08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27863"/>
    <w:multiLevelType w:val="hybridMultilevel"/>
    <w:tmpl w:val="9EFC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0520C"/>
    <w:multiLevelType w:val="hybridMultilevel"/>
    <w:tmpl w:val="996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2730"/>
    <w:multiLevelType w:val="hybridMultilevel"/>
    <w:tmpl w:val="0F0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22"/>
    <w:rsid w:val="00086A7A"/>
    <w:rsid w:val="000B6332"/>
    <w:rsid w:val="000D0F6C"/>
    <w:rsid w:val="000E10D9"/>
    <w:rsid w:val="001076BD"/>
    <w:rsid w:val="001A1D17"/>
    <w:rsid w:val="001A2876"/>
    <w:rsid w:val="002C7A21"/>
    <w:rsid w:val="002F41A0"/>
    <w:rsid w:val="00344813"/>
    <w:rsid w:val="00371CF3"/>
    <w:rsid w:val="003A7639"/>
    <w:rsid w:val="003D31D4"/>
    <w:rsid w:val="00451FAD"/>
    <w:rsid w:val="00452602"/>
    <w:rsid w:val="004D20EA"/>
    <w:rsid w:val="004D5708"/>
    <w:rsid w:val="00505151"/>
    <w:rsid w:val="005532C2"/>
    <w:rsid w:val="005C641E"/>
    <w:rsid w:val="006867AB"/>
    <w:rsid w:val="0069635A"/>
    <w:rsid w:val="006B2F22"/>
    <w:rsid w:val="00705424"/>
    <w:rsid w:val="00721E97"/>
    <w:rsid w:val="007468CB"/>
    <w:rsid w:val="007A17E5"/>
    <w:rsid w:val="007B1202"/>
    <w:rsid w:val="007B7457"/>
    <w:rsid w:val="008255B8"/>
    <w:rsid w:val="0082603B"/>
    <w:rsid w:val="00856139"/>
    <w:rsid w:val="008F1748"/>
    <w:rsid w:val="0095725D"/>
    <w:rsid w:val="009D5058"/>
    <w:rsid w:val="00A06BF9"/>
    <w:rsid w:val="00A80DBB"/>
    <w:rsid w:val="00AB775C"/>
    <w:rsid w:val="00B27316"/>
    <w:rsid w:val="00B33488"/>
    <w:rsid w:val="00B61F95"/>
    <w:rsid w:val="00BD1B8F"/>
    <w:rsid w:val="00C179A1"/>
    <w:rsid w:val="00C52D36"/>
    <w:rsid w:val="00CF1A46"/>
    <w:rsid w:val="00D0339B"/>
    <w:rsid w:val="00D0435B"/>
    <w:rsid w:val="00D87181"/>
    <w:rsid w:val="00D96DFE"/>
    <w:rsid w:val="00E86FDF"/>
    <w:rsid w:val="00E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7424D"/>
  <w14:defaultImageDpi w14:val="32767"/>
  <w15:chartTrackingRefBased/>
  <w15:docId w15:val="{6FD621DD-9C19-034F-A40E-B3DD2FC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AB"/>
    <w:pPr>
      <w:ind w:left="720"/>
      <w:contextualSpacing/>
    </w:pPr>
  </w:style>
  <w:style w:type="paragraph" w:styleId="Footer">
    <w:name w:val="footer"/>
    <w:basedOn w:val="Normal"/>
    <w:link w:val="FooterChar"/>
    <w:uiPriority w:val="99"/>
    <w:unhideWhenUsed/>
    <w:rsid w:val="007B1202"/>
    <w:pPr>
      <w:tabs>
        <w:tab w:val="center" w:pos="4680"/>
        <w:tab w:val="right" w:pos="9360"/>
      </w:tabs>
    </w:pPr>
  </w:style>
  <w:style w:type="character" w:customStyle="1" w:styleId="FooterChar">
    <w:name w:val="Footer Char"/>
    <w:basedOn w:val="DefaultParagraphFont"/>
    <w:link w:val="Footer"/>
    <w:uiPriority w:val="99"/>
    <w:rsid w:val="007B1202"/>
  </w:style>
  <w:style w:type="character" w:styleId="PageNumber">
    <w:name w:val="page number"/>
    <w:basedOn w:val="DefaultParagraphFont"/>
    <w:uiPriority w:val="99"/>
    <w:semiHidden/>
    <w:unhideWhenUsed/>
    <w:rsid w:val="007B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Weisman</dc:creator>
  <cp:keywords/>
  <dc:description/>
  <cp:lastModifiedBy>Catherine Weisman</cp:lastModifiedBy>
  <cp:revision>32</cp:revision>
  <dcterms:created xsi:type="dcterms:W3CDTF">2018-08-29T18:03:00Z</dcterms:created>
  <dcterms:modified xsi:type="dcterms:W3CDTF">2018-10-03T15:37:00Z</dcterms:modified>
</cp:coreProperties>
</file>